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6D" w:rsidRPr="00F032AE" w:rsidRDefault="00672D6D" w:rsidP="00672D6D">
      <w:pPr>
        <w:pStyle w:val="Default"/>
        <w:rPr>
          <w:b/>
          <w:bCs/>
          <w:sz w:val="22"/>
          <w:szCs w:val="22"/>
        </w:rPr>
      </w:pPr>
    </w:p>
    <w:p w:rsidR="00672D6D" w:rsidRPr="00F032AE" w:rsidRDefault="00672D6D" w:rsidP="00672D6D">
      <w:pPr>
        <w:contextualSpacing/>
        <w:jc w:val="center"/>
        <w:rPr>
          <w:rFonts w:cs="Calibri"/>
          <w:b/>
        </w:rPr>
      </w:pPr>
      <w:r w:rsidRPr="00F032AE">
        <w:rPr>
          <w:rFonts w:cs="Calibri"/>
          <w:b/>
        </w:rPr>
        <w:t xml:space="preserve">ACTA DE LA ASAMBLEA GENERAL CONSTITUTIVA </w:t>
      </w:r>
    </w:p>
    <w:p w:rsidR="00672D6D" w:rsidRPr="00F032AE" w:rsidRDefault="00672D6D" w:rsidP="00672D6D">
      <w:pPr>
        <w:contextualSpacing/>
        <w:jc w:val="center"/>
        <w:rPr>
          <w:rFonts w:cs="Calibri"/>
          <w:b/>
        </w:rPr>
      </w:pPr>
      <w:r w:rsidRPr="00F032AE">
        <w:rPr>
          <w:rFonts w:cs="Calibri"/>
          <w:b/>
        </w:rPr>
        <w:t xml:space="preserve"> FECHA XX DE XXX DE XXXX</w:t>
      </w:r>
    </w:p>
    <w:p w:rsidR="00672D6D" w:rsidRPr="00F032AE" w:rsidRDefault="00672D6D" w:rsidP="00672D6D">
      <w:pPr>
        <w:contextualSpacing/>
        <w:jc w:val="center"/>
        <w:rPr>
          <w:rFonts w:cs="Calibri"/>
          <w:b/>
        </w:rPr>
      </w:pPr>
    </w:p>
    <w:p w:rsidR="00672D6D" w:rsidRPr="00F032AE" w:rsidRDefault="00672D6D" w:rsidP="00672D6D">
      <w:pPr>
        <w:contextualSpacing/>
        <w:jc w:val="both"/>
        <w:rPr>
          <w:rFonts w:cs="Calibri"/>
          <w:b/>
        </w:rPr>
      </w:pPr>
      <w:r w:rsidRPr="00F032AE">
        <w:rPr>
          <w:rFonts w:cs="Calibri"/>
          <w:b/>
        </w:rPr>
        <w:t>1.- Nombre de la organización:</w:t>
      </w:r>
    </w:p>
    <w:p w:rsidR="00672D6D" w:rsidRPr="00F032AE" w:rsidRDefault="00672D6D" w:rsidP="00672D6D">
      <w:pPr>
        <w:contextualSpacing/>
        <w:jc w:val="both"/>
        <w:rPr>
          <w:rFonts w:cs="Calibri"/>
          <w:b/>
        </w:rPr>
      </w:pPr>
    </w:p>
    <w:p w:rsidR="00672D6D" w:rsidRPr="00F032AE" w:rsidRDefault="00672D6D" w:rsidP="00672D6D">
      <w:pPr>
        <w:contextualSpacing/>
        <w:jc w:val="both"/>
        <w:rPr>
          <w:rFonts w:cs="Calibri"/>
          <w:b/>
        </w:rPr>
      </w:pPr>
      <w:r w:rsidRPr="00F032AE">
        <w:rPr>
          <w:rFonts w:cs="Calibri"/>
        </w:rPr>
        <w:t xml:space="preserve">Los moradores y vecinos del sector de </w:t>
      </w:r>
      <w:r w:rsidRPr="00F032AE">
        <w:rPr>
          <w:rFonts w:cs="Calibri"/>
          <w:b/>
          <w:i/>
        </w:rPr>
        <w:t>(agregar nombre del sector)</w:t>
      </w:r>
      <w:r w:rsidRPr="00F032AE">
        <w:rPr>
          <w:rFonts w:cs="Calibri"/>
        </w:rPr>
        <w:t xml:space="preserve">, </w:t>
      </w:r>
      <w:r w:rsidRPr="00031C45">
        <w:rPr>
          <w:rFonts w:cs="Calibri"/>
        </w:rPr>
        <w:t xml:space="preserve">de la parroquia </w:t>
      </w:r>
      <w:r w:rsidRPr="00031C45">
        <w:rPr>
          <w:rFonts w:cs="Calibri"/>
          <w:b/>
          <w:i/>
        </w:rPr>
        <w:t>(parroquia),</w:t>
      </w:r>
      <w:r w:rsidRPr="00031C45">
        <w:rPr>
          <w:rFonts w:cs="Calibri"/>
        </w:rPr>
        <w:t xml:space="preserve"> cantón </w:t>
      </w:r>
      <w:r w:rsidRPr="00031C45">
        <w:rPr>
          <w:rFonts w:cs="Calibri"/>
          <w:b/>
          <w:i/>
        </w:rPr>
        <w:t>(cantón)</w:t>
      </w:r>
      <w:r w:rsidRPr="00031C45">
        <w:rPr>
          <w:rFonts w:cs="Calibri"/>
        </w:rPr>
        <w:t xml:space="preserve">, provincia de </w:t>
      </w:r>
      <w:r w:rsidRPr="00031C45">
        <w:rPr>
          <w:rFonts w:cs="Calibri"/>
          <w:b/>
          <w:i/>
        </w:rPr>
        <w:t>(provincia)</w:t>
      </w:r>
      <w:r>
        <w:rPr>
          <w:rFonts w:cs="Calibri"/>
          <w:b/>
          <w:i/>
        </w:rPr>
        <w:t xml:space="preserve">; </w:t>
      </w:r>
      <w:r w:rsidRPr="00F032AE">
        <w:rPr>
          <w:rFonts w:cs="Calibri"/>
        </w:rPr>
        <w:t xml:space="preserve">siendo las </w:t>
      </w:r>
      <w:r w:rsidRPr="00F032AE">
        <w:rPr>
          <w:rFonts w:cs="Calibri"/>
          <w:b/>
          <w:i/>
        </w:rPr>
        <w:t xml:space="preserve">(hora), </w:t>
      </w:r>
      <w:r w:rsidRPr="00F032AE">
        <w:rPr>
          <w:rFonts w:cs="Calibri"/>
        </w:rPr>
        <w:t xml:space="preserve">del </w:t>
      </w:r>
      <w:r w:rsidRPr="00F032AE">
        <w:rPr>
          <w:rFonts w:cs="Calibri"/>
          <w:b/>
          <w:i/>
        </w:rPr>
        <w:t>(día)</w:t>
      </w:r>
      <w:r w:rsidRPr="00F032AE">
        <w:rPr>
          <w:rFonts w:cs="Calibri"/>
        </w:rPr>
        <w:t xml:space="preserve"> de (</w:t>
      </w:r>
      <w:r w:rsidRPr="00F032AE">
        <w:rPr>
          <w:rFonts w:cs="Calibri"/>
          <w:b/>
          <w:i/>
        </w:rPr>
        <w:t xml:space="preserve">mes) </w:t>
      </w:r>
      <w:r w:rsidRPr="00F032AE">
        <w:rPr>
          <w:rFonts w:cs="Calibri"/>
        </w:rPr>
        <w:t xml:space="preserve">de </w:t>
      </w:r>
      <w:r w:rsidRPr="00F032AE">
        <w:rPr>
          <w:rFonts w:cs="Calibri"/>
          <w:b/>
          <w:i/>
        </w:rPr>
        <w:t>(año)</w:t>
      </w:r>
      <w:r w:rsidRPr="00F032AE">
        <w:rPr>
          <w:rFonts w:cs="Calibri"/>
        </w:rPr>
        <w:t>, nos reunimos para constituir una organización social que se denominará</w:t>
      </w:r>
      <w:r w:rsidRPr="00F032AE">
        <w:rPr>
          <w:rFonts w:cs="Calibri"/>
          <w:b/>
          <w:i/>
        </w:rPr>
        <w:t xml:space="preserve"> (nombre del comité, asociación, fundación, etc.)</w:t>
      </w:r>
      <w:r w:rsidRPr="00F032AE">
        <w:rPr>
          <w:rFonts w:cs="Calibri"/>
          <w:b/>
        </w:rPr>
        <w:t>.</w:t>
      </w:r>
    </w:p>
    <w:p w:rsidR="00672D6D" w:rsidRPr="00F032AE" w:rsidRDefault="00672D6D" w:rsidP="00672D6D">
      <w:pPr>
        <w:contextualSpacing/>
        <w:jc w:val="both"/>
        <w:rPr>
          <w:rFonts w:cs="Calibri"/>
        </w:rPr>
      </w:pPr>
    </w:p>
    <w:p w:rsidR="00672D6D" w:rsidRPr="00F032AE" w:rsidRDefault="00672D6D" w:rsidP="00672D6D">
      <w:pPr>
        <w:contextualSpacing/>
        <w:jc w:val="both"/>
        <w:rPr>
          <w:rFonts w:cs="Calibri"/>
          <w:b/>
        </w:rPr>
      </w:pPr>
      <w:r w:rsidRPr="00F032AE">
        <w:rPr>
          <w:rFonts w:cs="Calibri"/>
          <w:b/>
        </w:rPr>
        <w:t>2.- Nombres y apellidos completos, nacionalidad</w:t>
      </w:r>
      <w:r>
        <w:rPr>
          <w:rFonts w:cs="Calibri"/>
          <w:b/>
        </w:rPr>
        <w:t>,</w:t>
      </w:r>
      <w:r w:rsidRPr="00F032AE">
        <w:rPr>
          <w:rFonts w:cs="Calibri"/>
          <w:b/>
        </w:rPr>
        <w:t xml:space="preserve"> número del documento de identidad</w:t>
      </w:r>
      <w:r>
        <w:rPr>
          <w:rFonts w:cs="Calibri"/>
          <w:b/>
        </w:rPr>
        <w:t xml:space="preserve"> y firma</w:t>
      </w:r>
      <w:r w:rsidRPr="00F032AE">
        <w:rPr>
          <w:rFonts w:cs="Calibri"/>
          <w:b/>
        </w:rPr>
        <w:t xml:space="preserve"> de cada uno de los miembros fundadores:</w:t>
      </w:r>
    </w:p>
    <w:p w:rsidR="00672D6D" w:rsidRPr="00F032AE" w:rsidRDefault="00672D6D" w:rsidP="00672D6D">
      <w:pPr>
        <w:contextualSpacing/>
        <w:jc w:val="both"/>
        <w:rPr>
          <w:rFonts w:cs="Calibri"/>
          <w:b/>
        </w:rPr>
      </w:pPr>
    </w:p>
    <w:tbl>
      <w:tblPr>
        <w:tblW w:w="8923" w:type="dxa"/>
        <w:tblInd w:w="55" w:type="dxa"/>
        <w:tblCellMar>
          <w:left w:w="70" w:type="dxa"/>
          <w:right w:w="70" w:type="dxa"/>
        </w:tblCellMar>
        <w:tblLook w:val="04A0" w:firstRow="1" w:lastRow="0" w:firstColumn="1" w:lastColumn="0" w:noHBand="0" w:noVBand="1"/>
      </w:tblPr>
      <w:tblGrid>
        <w:gridCol w:w="435"/>
        <w:gridCol w:w="3266"/>
        <w:gridCol w:w="1559"/>
        <w:gridCol w:w="1843"/>
        <w:gridCol w:w="1820"/>
      </w:tblGrid>
      <w:tr w:rsidR="00672D6D" w:rsidRPr="00F032AE" w:rsidTr="00B2636D">
        <w:trPr>
          <w:trHeight w:val="300"/>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center"/>
              <w:rPr>
                <w:rFonts w:eastAsia="Times New Roman" w:cs="Calibri"/>
                <w:b/>
                <w:bCs/>
                <w:color w:val="000000"/>
                <w:lang w:eastAsia="es-EC"/>
              </w:rPr>
            </w:pPr>
            <w:r w:rsidRPr="00F032AE">
              <w:rPr>
                <w:rFonts w:eastAsia="Times New Roman" w:cs="Calibri"/>
                <w:b/>
                <w:bCs/>
                <w:color w:val="000000"/>
                <w:lang w:eastAsia="es-EC"/>
              </w:rPr>
              <w:t>N°</w:t>
            </w:r>
          </w:p>
        </w:tc>
        <w:tc>
          <w:tcPr>
            <w:tcW w:w="3266" w:type="dxa"/>
            <w:tcBorders>
              <w:top w:val="single" w:sz="4" w:space="0" w:color="auto"/>
              <w:left w:val="nil"/>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center"/>
              <w:rPr>
                <w:rFonts w:eastAsia="Times New Roman" w:cs="Calibri"/>
                <w:b/>
                <w:bCs/>
                <w:color w:val="000000"/>
                <w:lang w:eastAsia="es-EC"/>
              </w:rPr>
            </w:pPr>
            <w:r w:rsidRPr="00F032AE">
              <w:rPr>
                <w:rFonts w:eastAsia="Times New Roman" w:cs="Calibri"/>
                <w:b/>
                <w:bCs/>
                <w:color w:val="000000"/>
                <w:lang w:eastAsia="es-EC"/>
              </w:rPr>
              <w:t>NOMBRES Y APELLIDOS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center"/>
              <w:rPr>
                <w:rFonts w:eastAsia="Times New Roman" w:cs="Calibri"/>
                <w:b/>
                <w:bCs/>
                <w:color w:val="000000"/>
                <w:lang w:eastAsia="es-EC"/>
              </w:rPr>
            </w:pPr>
            <w:r w:rsidRPr="00F032AE">
              <w:rPr>
                <w:rFonts w:eastAsia="Times New Roman" w:cs="Calibri"/>
                <w:b/>
                <w:bCs/>
                <w:color w:val="000000"/>
                <w:lang w:eastAsia="es-EC"/>
              </w:rPr>
              <w:t>C</w:t>
            </w:r>
            <w:r>
              <w:rPr>
                <w:rFonts w:eastAsia="Times New Roman" w:cs="Calibri"/>
                <w:b/>
                <w:bCs/>
                <w:color w:val="000000"/>
                <w:lang w:eastAsia="es-EC"/>
              </w:rPr>
              <w:t>É</w:t>
            </w:r>
            <w:r w:rsidRPr="00F032AE">
              <w:rPr>
                <w:rFonts w:eastAsia="Times New Roman" w:cs="Calibri"/>
                <w:b/>
                <w:bCs/>
                <w:color w:val="000000"/>
                <w:lang w:eastAsia="es-EC"/>
              </w:rPr>
              <w:t>DULA</w:t>
            </w:r>
          </w:p>
        </w:tc>
        <w:tc>
          <w:tcPr>
            <w:tcW w:w="1843" w:type="dxa"/>
            <w:tcBorders>
              <w:top w:val="single" w:sz="4" w:space="0" w:color="auto"/>
              <w:left w:val="nil"/>
              <w:bottom w:val="single" w:sz="4" w:space="0" w:color="auto"/>
              <w:right w:val="single" w:sz="4" w:space="0" w:color="auto"/>
            </w:tcBorders>
          </w:tcPr>
          <w:p w:rsidR="00672D6D" w:rsidRPr="00F032AE" w:rsidRDefault="00672D6D" w:rsidP="00B2636D">
            <w:pPr>
              <w:spacing w:after="0" w:line="240" w:lineRule="auto"/>
              <w:contextualSpacing/>
              <w:jc w:val="center"/>
              <w:rPr>
                <w:rFonts w:eastAsia="Times New Roman" w:cs="Calibri"/>
                <w:b/>
                <w:bCs/>
                <w:color w:val="000000"/>
                <w:lang w:eastAsia="es-EC"/>
              </w:rPr>
            </w:pPr>
            <w:r w:rsidRPr="00F032AE">
              <w:rPr>
                <w:rFonts w:eastAsia="Times New Roman" w:cs="Calibri"/>
                <w:b/>
                <w:bCs/>
                <w:color w:val="000000"/>
                <w:lang w:eastAsia="es-EC"/>
              </w:rPr>
              <w:t>NACIONALIDAD</w:t>
            </w:r>
          </w:p>
        </w:tc>
        <w:tc>
          <w:tcPr>
            <w:tcW w:w="1820" w:type="dxa"/>
            <w:tcBorders>
              <w:top w:val="single" w:sz="4" w:space="0" w:color="auto"/>
              <w:left w:val="nil"/>
              <w:bottom w:val="single" w:sz="4" w:space="0" w:color="auto"/>
              <w:right w:val="single" w:sz="4" w:space="0" w:color="auto"/>
            </w:tcBorders>
          </w:tcPr>
          <w:p w:rsidR="00672D6D" w:rsidRPr="00F032AE" w:rsidRDefault="00672D6D" w:rsidP="00B2636D">
            <w:pPr>
              <w:spacing w:after="0" w:line="240" w:lineRule="auto"/>
              <w:contextualSpacing/>
              <w:jc w:val="center"/>
              <w:rPr>
                <w:rFonts w:eastAsia="Times New Roman" w:cs="Calibri"/>
                <w:b/>
                <w:bCs/>
                <w:color w:val="000000"/>
                <w:lang w:eastAsia="es-EC"/>
              </w:rPr>
            </w:pPr>
            <w:r>
              <w:rPr>
                <w:rFonts w:eastAsia="Times New Roman" w:cs="Calibri"/>
                <w:b/>
                <w:bCs/>
                <w:color w:val="000000"/>
                <w:lang w:eastAsia="es-EC"/>
              </w:rPr>
              <w:t>FIRMA</w:t>
            </w: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1</w:t>
            </w:r>
          </w:p>
        </w:tc>
        <w:tc>
          <w:tcPr>
            <w:tcW w:w="3266" w:type="dxa"/>
            <w:tcBorders>
              <w:top w:val="nil"/>
              <w:left w:val="nil"/>
              <w:bottom w:val="nil"/>
              <w:right w:val="nil"/>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single" w:sz="4" w:space="0" w:color="auto"/>
              <w:bottom w:val="single" w:sz="4" w:space="0" w:color="auto"/>
              <w:right w:val="single" w:sz="4" w:space="0" w:color="auto"/>
            </w:tcBorders>
          </w:tcPr>
          <w:p w:rsidR="00672D6D" w:rsidRPr="00F032AE" w:rsidRDefault="00672D6D" w:rsidP="00B2636D">
            <w:pPr>
              <w:spacing w:after="0" w:line="240" w:lineRule="auto"/>
              <w:contextualSpacing/>
              <w:jc w:val="both"/>
              <w:rPr>
                <w:rFonts w:eastAsia="Times New Roman" w:cs="Calibri"/>
                <w:color w:val="000000"/>
                <w:lang w:eastAsia="es-EC"/>
              </w:rPr>
            </w:pPr>
          </w:p>
        </w:tc>
        <w:tc>
          <w:tcPr>
            <w:tcW w:w="1820" w:type="dxa"/>
            <w:tcBorders>
              <w:top w:val="nil"/>
              <w:left w:val="single" w:sz="4" w:space="0" w:color="auto"/>
              <w:bottom w:val="single" w:sz="4" w:space="0" w:color="auto"/>
              <w:right w:val="single" w:sz="4" w:space="0" w:color="auto"/>
            </w:tcBorders>
          </w:tcPr>
          <w:p w:rsidR="00672D6D" w:rsidRPr="00F032AE" w:rsidRDefault="00672D6D" w:rsidP="00B2636D">
            <w:pPr>
              <w:spacing w:after="0" w:line="240" w:lineRule="auto"/>
              <w:contextualSpacing/>
              <w:jc w:val="both"/>
              <w:rPr>
                <w:rFonts w:eastAsia="Times New Roman" w:cs="Calibri"/>
                <w:color w:val="000000"/>
                <w:lang w:eastAsia="es-EC"/>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2</w:t>
            </w:r>
          </w:p>
        </w:tc>
        <w:tc>
          <w:tcPr>
            <w:tcW w:w="3266" w:type="dxa"/>
            <w:tcBorders>
              <w:top w:val="single" w:sz="4" w:space="0" w:color="auto"/>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3</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4</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5</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6</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7</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8</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9</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r w:rsidR="00672D6D" w:rsidRPr="00F032AE" w:rsidTr="00B2636D">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10</w:t>
            </w:r>
          </w:p>
        </w:tc>
        <w:tc>
          <w:tcPr>
            <w:tcW w:w="3266"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672D6D" w:rsidRPr="00F032AE" w:rsidRDefault="00672D6D" w:rsidP="00B2636D">
            <w:pPr>
              <w:contextualSpacing/>
              <w:jc w:val="both"/>
              <w:rPr>
                <w:rFonts w:cs="Calibri"/>
                <w:b/>
                <w:color w:val="000000"/>
              </w:rPr>
            </w:pPr>
          </w:p>
        </w:tc>
        <w:tc>
          <w:tcPr>
            <w:tcW w:w="1843"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c>
          <w:tcPr>
            <w:tcW w:w="1820" w:type="dxa"/>
            <w:tcBorders>
              <w:top w:val="nil"/>
              <w:left w:val="nil"/>
              <w:bottom w:val="single" w:sz="4" w:space="0" w:color="auto"/>
              <w:right w:val="single" w:sz="4" w:space="0" w:color="auto"/>
            </w:tcBorders>
          </w:tcPr>
          <w:p w:rsidR="00672D6D" w:rsidRPr="00F032AE" w:rsidRDefault="00672D6D" w:rsidP="00B2636D">
            <w:pPr>
              <w:contextualSpacing/>
              <w:jc w:val="both"/>
              <w:rPr>
                <w:rFonts w:cs="Calibri"/>
              </w:rPr>
            </w:pPr>
          </w:p>
        </w:tc>
      </w:tr>
    </w:tbl>
    <w:p w:rsidR="00672D6D" w:rsidRPr="00F032AE" w:rsidRDefault="00672D6D" w:rsidP="00672D6D">
      <w:pPr>
        <w:contextualSpacing/>
        <w:jc w:val="both"/>
        <w:rPr>
          <w:rFonts w:cs="Calibri"/>
          <w:b/>
        </w:rPr>
      </w:pPr>
    </w:p>
    <w:p w:rsidR="00672D6D" w:rsidRPr="00F032AE" w:rsidRDefault="00672D6D" w:rsidP="00672D6D">
      <w:pPr>
        <w:contextualSpacing/>
        <w:jc w:val="both"/>
        <w:rPr>
          <w:rFonts w:cs="Calibri"/>
          <w:b/>
        </w:rPr>
      </w:pPr>
      <w:r w:rsidRPr="00F032AE">
        <w:rPr>
          <w:rFonts w:cs="Calibri"/>
          <w:b/>
        </w:rPr>
        <w:t>3. Voluntad de los miembros fundadores de constituir la misma:</w:t>
      </w:r>
    </w:p>
    <w:p w:rsidR="00672D6D" w:rsidRPr="00F032AE" w:rsidRDefault="00672D6D" w:rsidP="00672D6D">
      <w:pPr>
        <w:contextualSpacing/>
        <w:jc w:val="both"/>
        <w:rPr>
          <w:rFonts w:cs="Calibri"/>
          <w:b/>
        </w:rPr>
      </w:pPr>
    </w:p>
    <w:p w:rsidR="00672D6D" w:rsidRPr="00F032AE" w:rsidRDefault="00672D6D" w:rsidP="00672D6D">
      <w:pPr>
        <w:contextualSpacing/>
        <w:jc w:val="both"/>
        <w:rPr>
          <w:rFonts w:cs="Calibri"/>
        </w:rPr>
      </w:pPr>
      <w:r w:rsidRPr="00F032AE">
        <w:rPr>
          <w:rFonts w:cs="Calibri"/>
        </w:rPr>
        <w:t xml:space="preserve">Nosotros, los moradores y vecinos señalados en la presente acta, y en calidad de miembros fundadores manifestamos </w:t>
      </w:r>
      <w:r w:rsidRPr="00031C45">
        <w:rPr>
          <w:rFonts w:cs="Calibri"/>
        </w:rPr>
        <w:t>sin ninguna presión de ninguna naturaleza o coacción</w:t>
      </w:r>
      <w:r>
        <w:rPr>
          <w:rFonts w:cs="Calibri"/>
        </w:rPr>
        <w:t xml:space="preserve">, que </w:t>
      </w:r>
      <w:r w:rsidRPr="00F032AE">
        <w:rPr>
          <w:rFonts w:cs="Calibri"/>
        </w:rPr>
        <w:t xml:space="preserve">libre y voluntariamente es nuestro deseo constituir el </w:t>
      </w:r>
      <w:r w:rsidRPr="00F032AE">
        <w:rPr>
          <w:rFonts w:cs="Calibri"/>
          <w:b/>
          <w:i/>
        </w:rPr>
        <w:t>(agregar nombre de la organización, comité, asociación, etc.)</w:t>
      </w:r>
      <w:r w:rsidRPr="00F032AE">
        <w:rPr>
          <w:rFonts w:cs="Calibri"/>
        </w:rPr>
        <w:t xml:space="preserve">, ubicado en la parroquia </w:t>
      </w:r>
      <w:r w:rsidRPr="00F032AE">
        <w:rPr>
          <w:rFonts w:cs="Calibri"/>
          <w:b/>
          <w:i/>
        </w:rPr>
        <w:t>(parroquia),</w:t>
      </w:r>
      <w:r w:rsidRPr="00F032AE">
        <w:rPr>
          <w:rFonts w:cs="Calibri"/>
        </w:rPr>
        <w:t xml:space="preserve"> cantón </w:t>
      </w:r>
      <w:r w:rsidRPr="00F032AE">
        <w:rPr>
          <w:rFonts w:cs="Calibri"/>
          <w:b/>
          <w:i/>
        </w:rPr>
        <w:t>(cantón)</w:t>
      </w:r>
      <w:r w:rsidRPr="00F032AE">
        <w:rPr>
          <w:rFonts w:cs="Calibri"/>
        </w:rPr>
        <w:t xml:space="preserve">, provincia de </w:t>
      </w:r>
      <w:r w:rsidRPr="00F032AE">
        <w:rPr>
          <w:rFonts w:cs="Calibri"/>
          <w:b/>
          <w:i/>
        </w:rPr>
        <w:t>(provincia)</w:t>
      </w:r>
      <w:r w:rsidRPr="00F032AE">
        <w:rPr>
          <w:rFonts w:cs="Calibri"/>
        </w:rPr>
        <w:t>.</w:t>
      </w:r>
    </w:p>
    <w:p w:rsidR="00672D6D" w:rsidRPr="00F032AE" w:rsidRDefault="00672D6D" w:rsidP="00672D6D">
      <w:pPr>
        <w:contextualSpacing/>
        <w:jc w:val="both"/>
        <w:rPr>
          <w:rFonts w:cs="Calibri"/>
          <w:b/>
        </w:rPr>
      </w:pPr>
    </w:p>
    <w:p w:rsidR="00672D6D" w:rsidRPr="00F032AE" w:rsidRDefault="00672D6D" w:rsidP="00672D6D">
      <w:pPr>
        <w:contextualSpacing/>
        <w:jc w:val="both"/>
        <w:rPr>
          <w:rFonts w:cs="Calibri"/>
          <w:b/>
        </w:rPr>
      </w:pPr>
      <w:r w:rsidRPr="00F032AE">
        <w:rPr>
          <w:rFonts w:cs="Calibri"/>
          <w:b/>
        </w:rPr>
        <w:t>4.- Fines y objetivos generales que se propone la organización:</w:t>
      </w:r>
    </w:p>
    <w:p w:rsidR="00672D6D" w:rsidRPr="00F032AE" w:rsidRDefault="00672D6D" w:rsidP="00672D6D">
      <w:pPr>
        <w:contextualSpacing/>
        <w:jc w:val="both"/>
        <w:rPr>
          <w:rFonts w:cs="Calibri"/>
          <w:b/>
        </w:rPr>
      </w:pPr>
    </w:p>
    <w:p w:rsidR="00672D6D" w:rsidRPr="00F032AE" w:rsidRDefault="00672D6D" w:rsidP="00672D6D">
      <w:pPr>
        <w:contextualSpacing/>
        <w:jc w:val="both"/>
        <w:rPr>
          <w:rFonts w:cs="Calibri"/>
          <w:b/>
        </w:rPr>
      </w:pPr>
      <w:r w:rsidRPr="00F032AE">
        <w:rPr>
          <w:rFonts w:cs="Calibri"/>
          <w:b/>
        </w:rPr>
        <w:t>FINES:</w:t>
      </w:r>
      <w:r>
        <w:rPr>
          <w:rFonts w:cs="Calibri"/>
          <w:b/>
        </w:rPr>
        <w:t xml:space="preserve"> </w:t>
      </w:r>
      <w:r w:rsidRPr="00EE39BA">
        <w:rPr>
          <w:rFonts w:asciiTheme="minorHAnsi" w:eastAsia="Times New Roman" w:hAnsiTheme="minorHAnsi" w:cstheme="minorHAnsi"/>
          <w:lang w:eastAsia="es-EC"/>
        </w:rPr>
        <w:t xml:space="preserve">Para el cumplimiento de sus objetivos, el </w:t>
      </w:r>
      <w:r w:rsidRPr="00EE39BA">
        <w:rPr>
          <w:rFonts w:asciiTheme="minorHAnsi" w:eastAsia="Times New Roman" w:hAnsiTheme="minorHAnsi" w:cstheme="minorHAnsi"/>
          <w:b/>
          <w:highlight w:val="yellow"/>
          <w:lang w:eastAsia="es-EC"/>
        </w:rPr>
        <w:t>(NOMBRE DE LA ORGANIZACIÓN)</w:t>
      </w:r>
      <w:r w:rsidRPr="00EE39BA">
        <w:rPr>
          <w:rFonts w:asciiTheme="minorHAnsi" w:eastAsia="Times New Roman" w:hAnsiTheme="minorHAnsi" w:cstheme="minorHAnsi"/>
          <w:lang w:eastAsia="es-EC"/>
        </w:rPr>
        <w:t xml:space="preserve"> podrá desarro</w:t>
      </w:r>
      <w:r>
        <w:rPr>
          <w:rFonts w:asciiTheme="minorHAnsi" w:eastAsia="Times New Roman" w:hAnsiTheme="minorHAnsi" w:cstheme="minorHAnsi"/>
          <w:lang w:eastAsia="es-EC"/>
        </w:rPr>
        <w:t>llar las siguientes actividades:</w:t>
      </w:r>
      <w:r w:rsidRPr="00EE39BA">
        <w:rPr>
          <w:rFonts w:asciiTheme="minorHAnsi" w:eastAsia="Times New Roman" w:hAnsiTheme="minorHAnsi" w:cstheme="minorHAnsi"/>
          <w:lang w:eastAsia="es-EC"/>
        </w:rPr>
        <w:t xml:space="preserve"> </w:t>
      </w:r>
      <w:r>
        <w:rPr>
          <w:rFonts w:asciiTheme="minorHAnsi" w:eastAsia="Times New Roman" w:hAnsiTheme="minorHAnsi" w:cstheme="minorHAnsi"/>
          <w:lang w:eastAsia="es-EC"/>
        </w:rPr>
        <w:t>(elegir</w:t>
      </w:r>
      <w:r w:rsidRPr="00EE39BA">
        <w:rPr>
          <w:rFonts w:asciiTheme="minorHAnsi" w:eastAsia="Times New Roman" w:hAnsiTheme="minorHAnsi" w:cstheme="minorHAnsi"/>
          <w:lang w:eastAsia="es-EC"/>
        </w:rPr>
        <w:t xml:space="preserve"> únicamente las que correspondan a su ámbito de acción</w:t>
      </w:r>
      <w:r>
        <w:rPr>
          <w:rFonts w:asciiTheme="minorHAnsi" w:eastAsia="Times New Roman" w:hAnsiTheme="minorHAnsi" w:cstheme="minorHAnsi"/>
          <w:lang w:eastAsia="es-EC"/>
        </w:rPr>
        <w:t>).</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640F1D">
        <w:rPr>
          <w:rFonts w:asciiTheme="minorHAnsi" w:eastAsia="Times New Roman" w:hAnsiTheme="minorHAnsi" w:cstheme="minorHAnsi"/>
          <w:b/>
          <w:bCs/>
          <w:highlight w:val="yellow"/>
          <w:lang w:eastAsia="es-EC"/>
        </w:rPr>
        <w:t>a) En materia de hábitat y vivienda:</w:t>
      </w:r>
    </w:p>
    <w:p w:rsidR="00672D6D" w:rsidRPr="00EE39BA" w:rsidRDefault="00672D6D" w:rsidP="00672D6D">
      <w:pPr>
        <w:numPr>
          <w:ilvl w:val="0"/>
          <w:numId w:val="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Gestionar ante las instituciones competentes la ejecución de programas y proyectos de vivienda, urbanización y mejoramiento barrial.</w:t>
      </w:r>
    </w:p>
    <w:p w:rsidR="00672D6D" w:rsidRPr="00EE39BA" w:rsidRDefault="00672D6D" w:rsidP="00672D6D">
      <w:pPr>
        <w:numPr>
          <w:ilvl w:val="0"/>
          <w:numId w:val="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obras comunitarias de saneamiento, pavimentación, alumbrado, canalización y equipamiento urbano.</w:t>
      </w:r>
    </w:p>
    <w:p w:rsidR="00672D6D" w:rsidRDefault="00672D6D" w:rsidP="00672D6D">
      <w:pPr>
        <w:numPr>
          <w:ilvl w:val="0"/>
          <w:numId w:val="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actividades de educación ambiental y desarro</w:t>
      </w:r>
      <w:r>
        <w:rPr>
          <w:rFonts w:asciiTheme="minorHAnsi" w:eastAsia="Times New Roman" w:hAnsiTheme="minorHAnsi" w:cstheme="minorHAnsi"/>
          <w:lang w:eastAsia="es-EC"/>
        </w:rPr>
        <w:t>llo sostenible en su territorio.</w:t>
      </w:r>
    </w:p>
    <w:p w:rsidR="00672D6D" w:rsidRPr="0084357C" w:rsidRDefault="00672D6D" w:rsidP="00672D6D">
      <w:pPr>
        <w:numPr>
          <w:ilvl w:val="0"/>
          <w:numId w:val="3"/>
        </w:numPr>
        <w:spacing w:before="100" w:beforeAutospacing="1" w:after="100" w:afterAutospacing="1" w:line="240" w:lineRule="auto"/>
        <w:jc w:val="both"/>
        <w:rPr>
          <w:rFonts w:asciiTheme="minorHAnsi" w:eastAsia="Times New Roman" w:hAnsiTheme="minorHAnsi" w:cstheme="minorHAnsi"/>
          <w:lang w:eastAsia="es-EC"/>
        </w:rPr>
      </w:pPr>
      <w:r w:rsidRPr="001C511D">
        <w:rPr>
          <w:rFonts w:cs="Calibri"/>
        </w:rPr>
        <w:lastRenderedPageBreak/>
        <w:t>Trabajar conjuntamente con las autoridades municipales, como contrapartida (mingas, aportes voluntarios etc.) para ejecutar obras urbanísticas, infraestructura, saneamiento con el fin de acceder a servicios públicos de calidad y eficiencia</w:t>
      </w:r>
      <w:r>
        <w:rPr>
          <w:rFonts w:cs="Calibri"/>
        </w:rPr>
        <w:t>.</w:t>
      </w:r>
    </w:p>
    <w:p w:rsidR="00672D6D" w:rsidRPr="001C511D" w:rsidRDefault="00672D6D" w:rsidP="00672D6D">
      <w:pPr>
        <w:pStyle w:val="Prrafodelista"/>
        <w:numPr>
          <w:ilvl w:val="0"/>
          <w:numId w:val="3"/>
        </w:numPr>
        <w:spacing w:after="0" w:line="240" w:lineRule="auto"/>
        <w:jc w:val="both"/>
        <w:rPr>
          <w:rFonts w:cs="Calibri"/>
        </w:rPr>
      </w:pPr>
      <w:r w:rsidRPr="001C511D">
        <w:rPr>
          <w:rFonts w:cs="Calibri"/>
        </w:rPr>
        <w:t>Firmar toda clase de convenios o contratos para la consecución de los fines de la organización con toda clase de instituciones públicas y/o privadas, nacionales e internacionales;</w:t>
      </w:r>
    </w:p>
    <w:p w:rsidR="00672D6D" w:rsidRDefault="00672D6D" w:rsidP="00672D6D">
      <w:pPr>
        <w:numPr>
          <w:ilvl w:val="0"/>
          <w:numId w:val="3"/>
        </w:numPr>
        <w:spacing w:before="100" w:beforeAutospacing="1" w:after="100" w:afterAutospacing="1" w:line="240" w:lineRule="auto"/>
        <w:jc w:val="both"/>
        <w:rPr>
          <w:rFonts w:asciiTheme="minorHAnsi" w:eastAsia="Times New Roman" w:hAnsiTheme="minorHAnsi" w:cstheme="minorHAnsi"/>
          <w:lang w:eastAsia="es-EC"/>
        </w:rPr>
      </w:pPr>
      <w:r w:rsidRPr="001C511D">
        <w:rPr>
          <w:rFonts w:cs="Calibri"/>
        </w:rPr>
        <w:t>Defender con respeto, orden y disciplina, las obras obtenidas, procurando su mantenimiento;</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640F1D">
        <w:rPr>
          <w:rFonts w:asciiTheme="minorHAnsi" w:eastAsia="Times New Roman" w:hAnsiTheme="minorHAnsi" w:cstheme="minorHAnsi"/>
          <w:b/>
          <w:bCs/>
          <w:highlight w:val="yellow"/>
          <w:lang w:eastAsia="es-EC"/>
        </w:rPr>
        <w:t>b) En materia de infraestructura y obras públicas:</w:t>
      </w:r>
    </w:p>
    <w:p w:rsidR="00672D6D" w:rsidRPr="00EE39BA" w:rsidRDefault="00672D6D" w:rsidP="00672D6D">
      <w:pPr>
        <w:numPr>
          <w:ilvl w:val="0"/>
          <w:numId w:val="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Participar en la planificación, construcción y mantenimiento de obras viales, hidráulicas y urbanas de interés comunitario.</w:t>
      </w:r>
    </w:p>
    <w:p w:rsidR="00672D6D" w:rsidRPr="00EE39BA" w:rsidRDefault="00672D6D" w:rsidP="00672D6D">
      <w:pPr>
        <w:numPr>
          <w:ilvl w:val="0"/>
          <w:numId w:val="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Colaborar en actividades de conservación y uso responsable de la infraestructura pública.</w:t>
      </w:r>
    </w:p>
    <w:p w:rsidR="00672D6D" w:rsidRDefault="00672D6D" w:rsidP="00672D6D">
      <w:pPr>
        <w:numPr>
          <w:ilvl w:val="0"/>
          <w:numId w:val="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Impulsar mingas, convenios o alianzas estratégicas con entidades públicas y privadas para ejecutar proyectos de infraestructura.</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640F1D">
        <w:rPr>
          <w:rFonts w:asciiTheme="minorHAnsi" w:eastAsia="Times New Roman" w:hAnsiTheme="minorHAnsi" w:cstheme="minorHAnsi"/>
          <w:b/>
          <w:bCs/>
          <w:highlight w:val="yellow"/>
          <w:lang w:eastAsia="es-EC"/>
        </w:rPr>
        <w:t>c) En materia de transporte y movilidad:</w:t>
      </w:r>
    </w:p>
    <w:p w:rsidR="00672D6D" w:rsidRPr="00EE39BA" w:rsidRDefault="00672D6D" w:rsidP="00672D6D">
      <w:pPr>
        <w:numPr>
          <w:ilvl w:val="0"/>
          <w:numId w:val="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Organizar, representar y capacitar a sus socios en aspectos técnicos, administrativos y legales del transporte.</w:t>
      </w:r>
    </w:p>
    <w:p w:rsidR="00672D6D" w:rsidRPr="00EE39BA" w:rsidRDefault="00672D6D" w:rsidP="00672D6D">
      <w:pPr>
        <w:numPr>
          <w:ilvl w:val="0"/>
          <w:numId w:val="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seguridad vial, la eficiencia operativa y la responsabilidad social en la prestación del servicio de transporte.</w:t>
      </w:r>
    </w:p>
    <w:p w:rsidR="00672D6D" w:rsidRPr="0084357C" w:rsidRDefault="00672D6D" w:rsidP="00672D6D">
      <w:pPr>
        <w:numPr>
          <w:ilvl w:val="0"/>
          <w:numId w:val="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con el Ministerio de Infraestructura y Transporte y otras autoridades los procesos de regulación, control y cooperación sectorial.</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84357C">
        <w:rPr>
          <w:rFonts w:asciiTheme="minorHAnsi" w:eastAsia="Times New Roman" w:hAnsiTheme="minorHAnsi" w:cstheme="minorHAnsi"/>
          <w:b/>
          <w:bCs/>
          <w:lang w:eastAsia="es-EC"/>
        </w:rPr>
        <w:t>d) En todos los casos:</w:t>
      </w:r>
    </w:p>
    <w:p w:rsidR="00672D6D" w:rsidRPr="00EE39BA" w:rsidRDefault="00672D6D" w:rsidP="00672D6D">
      <w:pPr>
        <w:numPr>
          <w:ilvl w:val="0"/>
          <w:numId w:val="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Fomentar valores de solidaridad, respeto, corresponsabilidad y participación democrática entre sus miembros.</w:t>
      </w:r>
    </w:p>
    <w:p w:rsidR="00672D6D" w:rsidRPr="00EE39BA" w:rsidRDefault="00672D6D" w:rsidP="00672D6D">
      <w:pPr>
        <w:numPr>
          <w:ilvl w:val="0"/>
          <w:numId w:val="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Realizar actividades sociales, culturales y comunitarias que fortalezcan la cohesión interna y el desarrollo colectivo.</w:t>
      </w:r>
    </w:p>
    <w:p w:rsidR="00672D6D" w:rsidRDefault="00672D6D" w:rsidP="00672D6D">
      <w:pPr>
        <w:numPr>
          <w:ilvl w:val="0"/>
          <w:numId w:val="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Actuar siempre sin fines de lucro y en observancia del ordenamiento jurídico vigente.</w:t>
      </w:r>
    </w:p>
    <w:p w:rsidR="00672D6D" w:rsidRDefault="00672D6D" w:rsidP="00672D6D">
      <w:pPr>
        <w:pStyle w:val="Prrafodelista"/>
        <w:numPr>
          <w:ilvl w:val="0"/>
          <w:numId w:val="6"/>
        </w:numPr>
        <w:spacing w:after="0" w:line="240" w:lineRule="auto"/>
        <w:jc w:val="both"/>
        <w:rPr>
          <w:rFonts w:cs="Calibri"/>
        </w:rPr>
      </w:pPr>
      <w:r w:rsidRPr="001C511D">
        <w:rPr>
          <w:rFonts w:cs="Calibri"/>
        </w:rPr>
        <w:t xml:space="preserve">Solicitar y participar en toda clase de eventos culturales, sociales, de capacitación, seguridad ciudadana, comunitarios y en general en diferentes ramas del saber humano organizadas por las instituciones públicas y/o privadas, en especial aquellas que promueva el Ministerio de </w:t>
      </w:r>
      <w:r>
        <w:rPr>
          <w:rFonts w:cs="Calibri"/>
        </w:rPr>
        <w:t>Infraestructura y Transporte</w:t>
      </w:r>
      <w:r w:rsidRPr="001C511D">
        <w:rPr>
          <w:rFonts w:cs="Calibri"/>
        </w:rPr>
        <w:t>;</w:t>
      </w:r>
    </w:p>
    <w:p w:rsidR="00672D6D" w:rsidRDefault="00672D6D" w:rsidP="00672D6D">
      <w:pPr>
        <w:pStyle w:val="Prrafodelista"/>
        <w:numPr>
          <w:ilvl w:val="0"/>
          <w:numId w:val="6"/>
        </w:numPr>
        <w:spacing w:after="0" w:line="240" w:lineRule="auto"/>
        <w:jc w:val="both"/>
        <w:rPr>
          <w:rFonts w:cs="Calibri"/>
        </w:rPr>
      </w:pPr>
      <w:r w:rsidRPr="001C511D">
        <w:rPr>
          <w:rFonts w:cs="Calibri"/>
        </w:rPr>
        <w:t xml:space="preserve">Garantizar la igualdad de derechos y obligaciones para todos los socios, a través de la participación en los diferentes eventos, actividades y oportunidades que realice el </w:t>
      </w:r>
      <w:r w:rsidRPr="001C511D">
        <w:rPr>
          <w:rFonts w:cs="Calibri"/>
          <w:b/>
          <w:i/>
        </w:rPr>
        <w:t>(agregar nombre de la organización, comité, asociación, etc.)</w:t>
      </w:r>
      <w:r w:rsidRPr="001C511D">
        <w:rPr>
          <w:rFonts w:cs="Calibri"/>
        </w:rPr>
        <w:t>;</w:t>
      </w:r>
    </w:p>
    <w:p w:rsidR="00672D6D" w:rsidRPr="00672D6D" w:rsidRDefault="00672D6D" w:rsidP="00672D6D">
      <w:pPr>
        <w:pStyle w:val="Prrafodelista"/>
        <w:numPr>
          <w:ilvl w:val="0"/>
          <w:numId w:val="6"/>
        </w:numPr>
        <w:spacing w:after="0" w:line="240" w:lineRule="auto"/>
        <w:jc w:val="both"/>
        <w:rPr>
          <w:rFonts w:cs="Calibri"/>
        </w:rPr>
      </w:pPr>
      <w:r w:rsidRPr="00672D6D">
        <w:rPr>
          <w:rFonts w:cs="Calibri"/>
        </w:rPr>
        <w:t>Demás actividades que no se contrapongan con los objetivos de la organización, respetando su propia naturaleza (persiguen fines sociales y no de lucro) y que estén acorde al ordenamiento jurídico aplicable.</w:t>
      </w:r>
    </w:p>
    <w:p w:rsidR="00672D6D" w:rsidRPr="00F032AE" w:rsidRDefault="00672D6D" w:rsidP="00672D6D">
      <w:pPr>
        <w:pStyle w:val="Prrafodelista"/>
        <w:spacing w:after="0" w:line="240" w:lineRule="auto"/>
        <w:ind w:left="360"/>
        <w:jc w:val="both"/>
        <w:rPr>
          <w:rFonts w:cs="Calibri"/>
        </w:rPr>
      </w:pPr>
    </w:p>
    <w:p w:rsidR="00672D6D" w:rsidRPr="00F032AE" w:rsidRDefault="00672D6D" w:rsidP="00672D6D">
      <w:pPr>
        <w:contextualSpacing/>
        <w:jc w:val="both"/>
        <w:rPr>
          <w:rFonts w:cs="Calibri"/>
          <w:b/>
        </w:rPr>
      </w:pPr>
      <w:r w:rsidRPr="00F032AE">
        <w:rPr>
          <w:rFonts w:cs="Calibri"/>
          <w:b/>
        </w:rPr>
        <w:t>OBJETIVOS:</w:t>
      </w:r>
    </w:p>
    <w:p w:rsidR="00672D6D" w:rsidRPr="0029731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 xml:space="preserve">Los objetivos del </w:t>
      </w:r>
      <w:r w:rsidRPr="00EE39BA">
        <w:rPr>
          <w:rFonts w:asciiTheme="minorHAnsi" w:eastAsia="Times New Roman" w:hAnsiTheme="minorHAnsi" w:cstheme="minorHAnsi"/>
          <w:b/>
          <w:highlight w:val="yellow"/>
          <w:lang w:eastAsia="es-EC"/>
        </w:rPr>
        <w:t>(NOMBRE DE LA ORGANIZACIÓN)</w:t>
      </w:r>
      <w:r w:rsidRPr="00EE39BA">
        <w:rPr>
          <w:rFonts w:asciiTheme="minorHAnsi" w:eastAsia="Times New Roman" w:hAnsiTheme="minorHAnsi" w:cstheme="minorHAnsi"/>
          <w:lang w:eastAsia="es-EC"/>
        </w:rPr>
        <w:t xml:space="preserve"> se determ</w:t>
      </w:r>
      <w:r w:rsidRPr="0029731A">
        <w:rPr>
          <w:rFonts w:asciiTheme="minorHAnsi" w:eastAsia="Times New Roman" w:hAnsiTheme="minorHAnsi" w:cstheme="minorHAnsi"/>
          <w:lang w:eastAsia="es-EC"/>
        </w:rPr>
        <w:t>inan de acuerdo con el ámbito de acción, siendo los de esta organización social, los siguientes:</w:t>
      </w:r>
    </w:p>
    <w:p w:rsidR="00672D6D" w:rsidRPr="0029731A" w:rsidRDefault="00672D6D" w:rsidP="00672D6D">
      <w:pPr>
        <w:spacing w:before="100" w:beforeAutospacing="1" w:after="100" w:afterAutospacing="1" w:line="240" w:lineRule="auto"/>
        <w:jc w:val="both"/>
        <w:rPr>
          <w:rFonts w:asciiTheme="minorHAnsi" w:eastAsia="Times New Roman" w:hAnsiTheme="minorHAnsi" w:cstheme="minorHAnsi"/>
          <w:b/>
          <w:lang w:eastAsia="es-EC"/>
        </w:rPr>
      </w:pPr>
      <w:r w:rsidRPr="0029731A">
        <w:rPr>
          <w:rFonts w:asciiTheme="minorHAnsi" w:eastAsia="Times New Roman" w:hAnsiTheme="minorHAnsi" w:cstheme="minorHAnsi"/>
          <w:b/>
          <w:highlight w:val="yellow"/>
          <w:lang w:eastAsia="es-EC"/>
        </w:rPr>
        <w:lastRenderedPageBreak/>
        <w:t>(Seleccionar y/o adaptar</w:t>
      </w:r>
      <w:r w:rsidRPr="00EE39BA">
        <w:rPr>
          <w:rFonts w:asciiTheme="minorHAnsi" w:eastAsia="Times New Roman" w:hAnsiTheme="minorHAnsi" w:cstheme="minorHAnsi"/>
          <w:b/>
          <w:highlight w:val="yellow"/>
          <w:lang w:eastAsia="es-EC"/>
        </w:rPr>
        <w:t xml:space="preserve"> de acuerdo con la naturaleza de la organización</w:t>
      </w:r>
      <w:r w:rsidRPr="0029731A">
        <w:rPr>
          <w:rFonts w:asciiTheme="minorHAnsi" w:eastAsia="Times New Roman" w:hAnsiTheme="minorHAnsi" w:cstheme="minorHAnsi"/>
          <w:b/>
          <w:highlight w:val="yellow"/>
          <w:lang w:eastAsia="es-EC"/>
        </w:rPr>
        <w:t>)</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b/>
          <w:lang w:eastAsia="es-EC"/>
        </w:rPr>
      </w:pPr>
      <w:r w:rsidRPr="0029731A">
        <w:rPr>
          <w:rFonts w:asciiTheme="minorHAnsi" w:eastAsia="Times New Roman" w:hAnsiTheme="minorHAnsi" w:cstheme="minorHAnsi"/>
          <w:b/>
          <w:bCs/>
          <w:highlight w:val="yellow"/>
          <w:lang w:eastAsia="es-EC"/>
        </w:rPr>
        <w:t>a) Para organizaciones vinculadas al hábitat, vivienda y desarrollo urbano:</w:t>
      </w:r>
    </w:p>
    <w:p w:rsidR="00672D6D" w:rsidRPr="00EE39BA" w:rsidRDefault="00672D6D" w:rsidP="00672D6D">
      <w:pPr>
        <w:numPr>
          <w:ilvl w:val="0"/>
          <w:numId w:val="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organización comunitaria para la gestión y ejecución de proyectos de vivienda de interés social, hábitat sostenible y desarrollo urbano integral.</w:t>
      </w:r>
    </w:p>
    <w:p w:rsidR="00672D6D" w:rsidRPr="00EE39BA" w:rsidRDefault="00672D6D" w:rsidP="00672D6D">
      <w:pPr>
        <w:numPr>
          <w:ilvl w:val="0"/>
          <w:numId w:val="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Fomentar la participación de los socios en programas de mejoramiento barrial, acceso a servicios básicos y ordenamiento territorial.</w:t>
      </w:r>
    </w:p>
    <w:p w:rsidR="00672D6D" w:rsidRPr="0029731A" w:rsidRDefault="00672D6D" w:rsidP="00672D6D">
      <w:pPr>
        <w:numPr>
          <w:ilvl w:val="0"/>
          <w:numId w:val="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acciones con instituciones públicas y privadas para el fortalecimiento de los asentamientos humanos y la gestión responsable del suelo.</w:t>
      </w:r>
    </w:p>
    <w:p w:rsidR="00672D6D" w:rsidRPr="0029731A" w:rsidRDefault="00672D6D" w:rsidP="00672D6D">
      <w:pPr>
        <w:pStyle w:val="Prrafodelista"/>
        <w:numPr>
          <w:ilvl w:val="0"/>
          <w:numId w:val="7"/>
        </w:numPr>
        <w:spacing w:after="0" w:line="240" w:lineRule="auto"/>
        <w:jc w:val="both"/>
        <w:rPr>
          <w:rFonts w:cs="Calibri"/>
        </w:rPr>
      </w:pPr>
      <w:r w:rsidRPr="0029731A">
        <w:rPr>
          <w:rFonts w:cs="Calibri"/>
        </w:rPr>
        <w:t>Coordinar con las autoridades locales y nacionales y otras entidades públicas y/o privadas para obtener obras que permitan una mejor habitabilidad, mejoramiento de vivienda en beneficio de sus socios.</w:t>
      </w:r>
    </w:p>
    <w:p w:rsidR="00672D6D" w:rsidRPr="0029731A" w:rsidRDefault="00672D6D" w:rsidP="00672D6D">
      <w:pPr>
        <w:pStyle w:val="Default"/>
        <w:numPr>
          <w:ilvl w:val="0"/>
          <w:numId w:val="7"/>
        </w:numPr>
        <w:jc w:val="both"/>
        <w:rPr>
          <w:color w:val="auto"/>
          <w:sz w:val="22"/>
          <w:szCs w:val="22"/>
        </w:rPr>
      </w:pPr>
      <w:r w:rsidRPr="0029731A">
        <w:rPr>
          <w:color w:val="auto"/>
          <w:sz w:val="22"/>
          <w:szCs w:val="22"/>
        </w:rPr>
        <w:t>Realizar planes, proyectos y programas que vayan directamente en beneficio del comité a fin de alcanzar el Buen Vivir.</w:t>
      </w:r>
    </w:p>
    <w:p w:rsidR="00672D6D" w:rsidRPr="0029731A" w:rsidRDefault="00672D6D" w:rsidP="00672D6D">
      <w:pPr>
        <w:pStyle w:val="Default"/>
        <w:numPr>
          <w:ilvl w:val="0"/>
          <w:numId w:val="7"/>
        </w:numPr>
        <w:jc w:val="both"/>
        <w:rPr>
          <w:color w:val="auto"/>
          <w:sz w:val="22"/>
          <w:szCs w:val="22"/>
        </w:rPr>
      </w:pPr>
      <w:r w:rsidRPr="0029731A">
        <w:rPr>
          <w:color w:val="auto"/>
          <w:sz w:val="22"/>
          <w:szCs w:val="22"/>
        </w:rPr>
        <w:t>Entrega y suscripción de escrituras a los socios en los casos que corresponda y bajo la coordinación respectiva ante la autoridad competente</w:t>
      </w:r>
      <w:r>
        <w:rPr>
          <w:color w:val="auto"/>
          <w:sz w:val="22"/>
          <w:szCs w:val="22"/>
        </w:rPr>
        <w:t>.</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b/>
          <w:bCs/>
          <w:lang w:eastAsia="es-EC"/>
        </w:rPr>
        <w:t xml:space="preserve"> </w:t>
      </w:r>
      <w:r w:rsidRPr="0029731A">
        <w:rPr>
          <w:rFonts w:asciiTheme="minorHAnsi" w:eastAsia="Times New Roman" w:hAnsiTheme="minorHAnsi" w:cstheme="minorHAnsi"/>
          <w:b/>
          <w:bCs/>
          <w:highlight w:val="yellow"/>
          <w:lang w:eastAsia="es-EC"/>
        </w:rPr>
        <w:t>b) Para organizaciones relacionadas con infraestructura y obras públicas:</w:t>
      </w:r>
    </w:p>
    <w:p w:rsidR="00672D6D" w:rsidRPr="00EE39BA" w:rsidRDefault="00672D6D" w:rsidP="00672D6D">
      <w:pPr>
        <w:numPr>
          <w:ilvl w:val="0"/>
          <w:numId w:val="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Impulsar la participación ciudadana en la construcción, mantenimiento y conservación de obras de infraestructura vial, urbana o hidráulica.</w:t>
      </w:r>
    </w:p>
    <w:p w:rsidR="00672D6D" w:rsidRPr="00EE39BA" w:rsidRDefault="00672D6D" w:rsidP="00672D6D">
      <w:pPr>
        <w:numPr>
          <w:ilvl w:val="0"/>
          <w:numId w:val="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cooperación con los Gobiernos Autónomos Descentralizados y otras entidades públicas o privadas en proyectos de desarrollo territorial.</w:t>
      </w:r>
    </w:p>
    <w:p w:rsidR="00672D6D" w:rsidRPr="0029731A" w:rsidRDefault="00672D6D" w:rsidP="00672D6D">
      <w:pPr>
        <w:numPr>
          <w:ilvl w:val="0"/>
          <w:numId w:val="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Fomentar la planificación y ejecución de obras que mejoren la calidad de vida de la comunidad y el acceso equitativo a servicios públicos.</w:t>
      </w:r>
    </w:p>
    <w:p w:rsidR="00672D6D" w:rsidRPr="00EE39BA" w:rsidRDefault="00672D6D" w:rsidP="00672D6D">
      <w:pPr>
        <w:spacing w:before="100" w:beforeAutospacing="1" w:after="100" w:afterAutospacing="1" w:line="240" w:lineRule="auto"/>
        <w:jc w:val="both"/>
        <w:rPr>
          <w:rFonts w:asciiTheme="minorHAnsi" w:eastAsia="Times New Roman" w:hAnsiTheme="minorHAnsi" w:cstheme="minorHAnsi"/>
          <w:lang w:eastAsia="es-EC"/>
        </w:rPr>
      </w:pPr>
      <w:r w:rsidRPr="0029731A">
        <w:rPr>
          <w:rFonts w:asciiTheme="minorHAnsi" w:eastAsia="Times New Roman" w:hAnsiTheme="minorHAnsi" w:cstheme="minorHAnsi"/>
          <w:b/>
          <w:bCs/>
          <w:highlight w:val="yellow"/>
          <w:lang w:eastAsia="es-EC"/>
        </w:rPr>
        <w:t>c) Para organizaciones vinculadas al transporte y la movilidad:</w:t>
      </w:r>
    </w:p>
    <w:p w:rsidR="00672D6D" w:rsidRPr="00EE39BA" w:rsidRDefault="00672D6D" w:rsidP="00672D6D">
      <w:pPr>
        <w:numPr>
          <w:ilvl w:val="0"/>
          <w:numId w:val="9"/>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Representar y fortalecer los intereses comunes de los miembros dedicados a las actividades de transporte, en sus diversas modalidades, dentro del marco legal vigente.</w:t>
      </w:r>
    </w:p>
    <w:p w:rsidR="00672D6D" w:rsidRPr="00EE39BA" w:rsidRDefault="00672D6D" w:rsidP="00672D6D">
      <w:pPr>
        <w:numPr>
          <w:ilvl w:val="0"/>
          <w:numId w:val="9"/>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seguridad vial, la movilidad sostenible y la capacitación técnica de los socios.</w:t>
      </w:r>
    </w:p>
    <w:p w:rsidR="00672D6D" w:rsidRPr="00930E21" w:rsidRDefault="00672D6D" w:rsidP="00672D6D">
      <w:pPr>
        <w:pStyle w:val="Default"/>
        <w:numPr>
          <w:ilvl w:val="0"/>
          <w:numId w:val="2"/>
        </w:numPr>
        <w:jc w:val="both"/>
        <w:rPr>
          <w:color w:val="auto"/>
          <w:sz w:val="23"/>
          <w:szCs w:val="23"/>
        </w:rPr>
      </w:pPr>
      <w:r w:rsidRPr="00EE39BA">
        <w:rPr>
          <w:rFonts w:asciiTheme="minorHAnsi" w:eastAsia="Times New Roman" w:hAnsiTheme="minorHAnsi" w:cstheme="minorHAnsi"/>
          <w:lang w:eastAsia="es-EC"/>
        </w:rPr>
        <w:t>Establecer mecanismos de coordinación con autoridades competentes para el cumplimiento de la normativa en materia de transporte e infraestructura vial.</w:t>
      </w:r>
    </w:p>
    <w:p w:rsidR="00672D6D" w:rsidRPr="00F032AE" w:rsidRDefault="00672D6D" w:rsidP="00672D6D">
      <w:pPr>
        <w:pStyle w:val="Prrafodelista"/>
        <w:spacing w:after="0" w:line="240" w:lineRule="auto"/>
        <w:ind w:left="-96"/>
        <w:jc w:val="both"/>
        <w:rPr>
          <w:rFonts w:cs="Calibri"/>
        </w:rPr>
      </w:pPr>
    </w:p>
    <w:p w:rsidR="00672D6D" w:rsidRPr="00F032AE" w:rsidRDefault="00672D6D" w:rsidP="00672D6D">
      <w:pPr>
        <w:contextualSpacing/>
        <w:jc w:val="both"/>
        <w:rPr>
          <w:rFonts w:cs="Calibri"/>
          <w:i/>
        </w:rPr>
      </w:pPr>
      <w:r w:rsidRPr="00F032AE">
        <w:rPr>
          <w:rFonts w:cs="Calibri"/>
          <w:b/>
        </w:rPr>
        <w:t xml:space="preserve">5.- Nómina de la directiva provisional. – </w:t>
      </w:r>
      <w:r w:rsidRPr="00672D6D">
        <w:rPr>
          <w:rFonts w:cs="Calibri"/>
          <w:highlight w:val="yellow"/>
        </w:rPr>
        <w:t>(</w:t>
      </w:r>
      <w:r w:rsidRPr="00672D6D">
        <w:rPr>
          <w:rFonts w:cs="Calibri"/>
          <w:i/>
          <w:highlight w:val="yellow"/>
        </w:rPr>
        <w:t>Deberá estar conforme a lo establecido en el proyecto de Estatuto, por ejemplo)</w:t>
      </w:r>
    </w:p>
    <w:p w:rsidR="00672D6D" w:rsidRPr="00F032AE" w:rsidRDefault="00672D6D" w:rsidP="00672D6D">
      <w:pPr>
        <w:contextualSpacing/>
        <w:jc w:val="both"/>
        <w:rPr>
          <w:rFonts w:cs="Calibri"/>
          <w:b/>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3760"/>
        <w:gridCol w:w="2020"/>
        <w:gridCol w:w="2589"/>
      </w:tblGrid>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bCs/>
                <w:color w:val="000000"/>
                <w:lang w:eastAsia="es-EC"/>
              </w:rPr>
            </w:pPr>
            <w:r w:rsidRPr="00F032AE">
              <w:rPr>
                <w:rFonts w:eastAsia="Times New Roman" w:cs="Calibri"/>
                <w:b/>
                <w:bCs/>
                <w:color w:val="000000"/>
                <w:lang w:eastAsia="es-EC"/>
              </w:rPr>
              <w:t>N°</w:t>
            </w:r>
          </w:p>
        </w:tc>
        <w:tc>
          <w:tcPr>
            <w:tcW w:w="3760"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bCs/>
                <w:color w:val="000000"/>
                <w:lang w:eastAsia="es-EC"/>
              </w:rPr>
            </w:pPr>
            <w:r w:rsidRPr="00F032AE">
              <w:rPr>
                <w:rFonts w:eastAsia="Times New Roman" w:cs="Calibri"/>
                <w:b/>
                <w:bCs/>
                <w:color w:val="000000"/>
                <w:lang w:eastAsia="es-EC"/>
              </w:rPr>
              <w:t>NOMBRES Y APELLIDOS</w:t>
            </w:r>
          </w:p>
        </w:tc>
        <w:tc>
          <w:tcPr>
            <w:tcW w:w="2020"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bCs/>
                <w:color w:val="000000"/>
                <w:lang w:eastAsia="es-EC"/>
              </w:rPr>
            </w:pPr>
            <w:r w:rsidRPr="00F032AE">
              <w:rPr>
                <w:rFonts w:eastAsia="Times New Roman" w:cs="Calibri"/>
                <w:b/>
                <w:bCs/>
                <w:color w:val="000000"/>
                <w:lang w:eastAsia="es-EC"/>
              </w:rPr>
              <w:t>CEDULA</w:t>
            </w:r>
          </w:p>
        </w:tc>
        <w:tc>
          <w:tcPr>
            <w:tcW w:w="2589"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bCs/>
                <w:color w:val="000000"/>
                <w:lang w:eastAsia="es-EC"/>
              </w:rPr>
            </w:pPr>
            <w:r w:rsidRPr="00F032AE">
              <w:rPr>
                <w:rFonts w:eastAsia="Times New Roman" w:cs="Calibri"/>
                <w:b/>
                <w:bCs/>
                <w:color w:val="000000"/>
                <w:lang w:eastAsia="es-EC"/>
              </w:rPr>
              <w:t>CARGO</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1</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PRESIDENTE</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2</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VICEPRESIDENTE</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3</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SECRETARIA</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4</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TESORERO</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5</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 xml:space="preserve">PRIMER VOCAL PRINCIPAL </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6</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SEGUNDO VOCAL PRINCIPAL</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lastRenderedPageBreak/>
              <w:t>7</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PRIMER VOCAL SUPLENTE</w:t>
            </w:r>
          </w:p>
        </w:tc>
      </w:tr>
      <w:tr w:rsidR="00672D6D" w:rsidRPr="00F032AE" w:rsidTr="00B2636D">
        <w:trPr>
          <w:trHeight w:val="300"/>
        </w:trPr>
        <w:tc>
          <w:tcPr>
            <w:tcW w:w="435" w:type="dxa"/>
            <w:shd w:val="clear" w:color="auto" w:fill="auto"/>
            <w:noWrap/>
            <w:vAlign w:val="bottom"/>
            <w:hideMark/>
          </w:tcPr>
          <w:p w:rsidR="00672D6D" w:rsidRPr="00F032AE" w:rsidRDefault="00672D6D" w:rsidP="00B2636D">
            <w:pPr>
              <w:spacing w:after="0" w:line="240" w:lineRule="auto"/>
              <w:contextualSpacing/>
              <w:jc w:val="both"/>
              <w:rPr>
                <w:rFonts w:eastAsia="Times New Roman" w:cs="Calibri"/>
                <w:b/>
                <w:color w:val="000000"/>
                <w:lang w:eastAsia="es-EC"/>
              </w:rPr>
            </w:pPr>
            <w:r w:rsidRPr="00F032AE">
              <w:rPr>
                <w:rFonts w:eastAsia="Times New Roman" w:cs="Calibri"/>
                <w:b/>
                <w:color w:val="000000"/>
                <w:lang w:eastAsia="es-EC"/>
              </w:rPr>
              <w:t>8</w:t>
            </w:r>
          </w:p>
        </w:tc>
        <w:tc>
          <w:tcPr>
            <w:tcW w:w="3760" w:type="dxa"/>
            <w:shd w:val="clear" w:color="auto" w:fill="auto"/>
            <w:noWrap/>
            <w:vAlign w:val="bottom"/>
          </w:tcPr>
          <w:p w:rsidR="00672D6D" w:rsidRPr="00F032AE" w:rsidRDefault="00672D6D" w:rsidP="00B2636D">
            <w:pPr>
              <w:contextualSpacing/>
              <w:jc w:val="both"/>
              <w:rPr>
                <w:rFonts w:cs="Calibri"/>
                <w:color w:val="000000"/>
              </w:rPr>
            </w:pPr>
          </w:p>
        </w:tc>
        <w:tc>
          <w:tcPr>
            <w:tcW w:w="2020" w:type="dxa"/>
            <w:shd w:val="clear" w:color="auto" w:fill="auto"/>
            <w:noWrap/>
            <w:vAlign w:val="bottom"/>
          </w:tcPr>
          <w:p w:rsidR="00672D6D" w:rsidRPr="00F032AE" w:rsidRDefault="00672D6D" w:rsidP="00B2636D">
            <w:pPr>
              <w:contextualSpacing/>
              <w:jc w:val="both"/>
              <w:rPr>
                <w:rFonts w:cs="Calibri"/>
                <w:color w:val="000000"/>
              </w:rPr>
            </w:pPr>
          </w:p>
        </w:tc>
        <w:tc>
          <w:tcPr>
            <w:tcW w:w="2589" w:type="dxa"/>
            <w:shd w:val="clear" w:color="auto" w:fill="auto"/>
            <w:noWrap/>
            <w:vAlign w:val="bottom"/>
            <w:hideMark/>
          </w:tcPr>
          <w:p w:rsidR="00672D6D" w:rsidRPr="00F032AE" w:rsidRDefault="00672D6D" w:rsidP="00B2636D">
            <w:pPr>
              <w:contextualSpacing/>
              <w:jc w:val="both"/>
              <w:rPr>
                <w:rFonts w:cs="Calibri"/>
                <w:color w:val="000000"/>
                <w:sz w:val="20"/>
              </w:rPr>
            </w:pPr>
            <w:r w:rsidRPr="00F032AE">
              <w:rPr>
                <w:rFonts w:cs="Calibri"/>
                <w:color w:val="000000"/>
                <w:sz w:val="20"/>
              </w:rPr>
              <w:t>SEGUNDO VOCAL SUPLENTE</w:t>
            </w:r>
          </w:p>
        </w:tc>
      </w:tr>
    </w:tbl>
    <w:p w:rsidR="00672D6D" w:rsidRPr="00F032AE" w:rsidRDefault="00672D6D" w:rsidP="00672D6D">
      <w:pPr>
        <w:contextualSpacing/>
        <w:jc w:val="both"/>
        <w:rPr>
          <w:rFonts w:cs="Calibri"/>
          <w:b/>
        </w:rPr>
      </w:pPr>
    </w:p>
    <w:p w:rsidR="00672D6D" w:rsidRDefault="00672D6D" w:rsidP="00672D6D">
      <w:pPr>
        <w:contextualSpacing/>
        <w:jc w:val="both"/>
        <w:rPr>
          <w:rFonts w:cs="Calibri"/>
          <w:b/>
        </w:rPr>
      </w:pPr>
      <w:r w:rsidRPr="00726B8D">
        <w:rPr>
          <w:rFonts w:cs="Calibri"/>
          <w:b/>
          <w:highlight w:val="yellow"/>
        </w:rPr>
        <w:t>Nota: En caso de que participen, como expresión de la capacidad asociativa, personas jurídicas de derecho privado, deberán presentar, además de los documentos señalados, actas del máximo órgano social de la organización, certificadas por su secretario, en las que conste la decisión de asociarse de sus miembros.</w:t>
      </w:r>
    </w:p>
    <w:p w:rsidR="00672D6D" w:rsidRDefault="00672D6D" w:rsidP="00672D6D">
      <w:pPr>
        <w:contextualSpacing/>
        <w:jc w:val="both"/>
        <w:rPr>
          <w:rFonts w:cs="Calibri"/>
        </w:rPr>
      </w:pPr>
    </w:p>
    <w:p w:rsidR="00672D6D" w:rsidRPr="00F032AE" w:rsidRDefault="00672D6D" w:rsidP="00672D6D">
      <w:pPr>
        <w:contextualSpacing/>
        <w:jc w:val="both"/>
        <w:rPr>
          <w:rFonts w:cs="Calibri"/>
          <w:b/>
        </w:rPr>
      </w:pPr>
      <w:r w:rsidRPr="00F032AE">
        <w:rPr>
          <w:rFonts w:cs="Calibri"/>
          <w:b/>
        </w:rPr>
        <w:t>6.- Nombres, apellidos y número del documento de identidad de la persona que se hará responsable de realizar el trámite de legalización de la organización, teléfono, correo electrónico y domicilio donde recibirá notificaciones;</w:t>
      </w:r>
    </w:p>
    <w:p w:rsidR="00672D6D" w:rsidRPr="00F032AE" w:rsidRDefault="00672D6D" w:rsidP="00672D6D">
      <w:pPr>
        <w:contextualSpacing/>
        <w:jc w:val="both"/>
        <w:rPr>
          <w:rFonts w:cs="Calibri"/>
          <w:b/>
        </w:rPr>
      </w:pPr>
    </w:p>
    <w:p w:rsidR="00672D6D" w:rsidRDefault="00672D6D" w:rsidP="00672D6D">
      <w:pPr>
        <w:contextualSpacing/>
        <w:jc w:val="both"/>
        <w:rPr>
          <w:rFonts w:cs="Calibri"/>
        </w:rPr>
      </w:pPr>
      <w:r w:rsidRPr="00F032AE">
        <w:rPr>
          <w:rFonts w:cs="Calibri"/>
        </w:rPr>
        <w:t>El señor</w:t>
      </w:r>
      <w:r w:rsidRPr="00F032AE">
        <w:rPr>
          <w:rFonts w:cs="Calibri"/>
          <w:b/>
          <w:i/>
        </w:rPr>
        <w:t xml:space="preserve"> (persona designada)</w:t>
      </w:r>
      <w:r w:rsidRPr="00F032AE">
        <w:rPr>
          <w:rFonts w:cs="Calibri"/>
        </w:rPr>
        <w:t xml:space="preserve">, domiciliado en las calles </w:t>
      </w:r>
      <w:r w:rsidRPr="00F032AE">
        <w:rPr>
          <w:rFonts w:cs="Calibri"/>
          <w:b/>
          <w:i/>
        </w:rPr>
        <w:t>(calles)</w:t>
      </w:r>
      <w:r w:rsidRPr="00F032AE">
        <w:rPr>
          <w:rFonts w:cs="Calibri"/>
        </w:rPr>
        <w:t xml:space="preserve">, de la parroquia </w:t>
      </w:r>
      <w:r w:rsidRPr="00F032AE">
        <w:rPr>
          <w:rFonts w:cs="Calibri"/>
          <w:b/>
          <w:i/>
        </w:rPr>
        <w:t>(parroquia),</w:t>
      </w:r>
      <w:r w:rsidRPr="00F032AE">
        <w:rPr>
          <w:rFonts w:cs="Calibri"/>
        </w:rPr>
        <w:t xml:space="preserve"> cantón </w:t>
      </w:r>
      <w:r w:rsidRPr="00F032AE">
        <w:rPr>
          <w:rFonts w:cs="Calibri"/>
          <w:b/>
          <w:i/>
        </w:rPr>
        <w:t>(cantón)</w:t>
      </w:r>
      <w:r w:rsidRPr="00F032AE">
        <w:rPr>
          <w:rFonts w:cs="Calibri"/>
        </w:rPr>
        <w:t xml:space="preserve">, provincia de </w:t>
      </w:r>
      <w:r w:rsidRPr="00F032AE">
        <w:rPr>
          <w:rFonts w:cs="Calibri"/>
          <w:b/>
          <w:i/>
        </w:rPr>
        <w:t>(provincia)</w:t>
      </w:r>
      <w:r w:rsidRPr="00F032AE">
        <w:rPr>
          <w:rFonts w:cs="Calibri"/>
        </w:rPr>
        <w:t>, con número de cédula</w:t>
      </w:r>
      <w:r w:rsidRPr="00F032AE">
        <w:rPr>
          <w:rFonts w:cs="Calibri"/>
          <w:b/>
          <w:i/>
        </w:rPr>
        <w:t xml:space="preserve"> (cédula</w:t>
      </w:r>
      <w:r w:rsidRPr="00F032AE">
        <w:rPr>
          <w:rFonts w:cs="Calibri"/>
        </w:rPr>
        <w:t xml:space="preserve"> </w:t>
      </w:r>
      <w:r w:rsidRPr="00F032AE">
        <w:rPr>
          <w:rFonts w:cs="Calibri"/>
          <w:b/>
          <w:i/>
        </w:rPr>
        <w:t>de identidad)</w:t>
      </w:r>
      <w:r w:rsidRPr="00F032AE">
        <w:rPr>
          <w:rFonts w:cs="Calibri"/>
        </w:rPr>
        <w:t xml:space="preserve">, teléfono </w:t>
      </w:r>
      <w:r w:rsidRPr="00F032AE">
        <w:rPr>
          <w:rFonts w:cs="Calibri"/>
          <w:b/>
          <w:i/>
        </w:rPr>
        <w:t>(Nro.)</w:t>
      </w:r>
      <w:r w:rsidRPr="00F032AE">
        <w:rPr>
          <w:rFonts w:cs="Calibri"/>
        </w:rPr>
        <w:t xml:space="preserve">, correo electrónico </w:t>
      </w:r>
      <w:r w:rsidRPr="00F032AE">
        <w:rPr>
          <w:rFonts w:cs="Calibri"/>
          <w:b/>
          <w:i/>
        </w:rPr>
        <w:t>(email)</w:t>
      </w:r>
      <w:r w:rsidRPr="00F032AE">
        <w:rPr>
          <w:rFonts w:cs="Calibri"/>
        </w:rPr>
        <w:t>, es designado por la Asamblea, como responsable para realizar el trámite de legalización de la organización social en proceso de constitución, ante las autoridades respectivas.</w:t>
      </w:r>
    </w:p>
    <w:p w:rsidR="00672D6D" w:rsidRDefault="00672D6D" w:rsidP="00672D6D">
      <w:pPr>
        <w:contextualSpacing/>
        <w:jc w:val="both"/>
        <w:rPr>
          <w:rFonts w:cs="Calibri"/>
        </w:rPr>
      </w:pPr>
    </w:p>
    <w:p w:rsidR="006C4A56" w:rsidRPr="00F032AE" w:rsidRDefault="006C4A56" w:rsidP="006C4A56">
      <w:pPr>
        <w:ind w:left="708" w:hanging="708"/>
        <w:contextualSpacing/>
        <w:jc w:val="both"/>
        <w:rPr>
          <w:rFonts w:cs="Calibri"/>
          <w:b/>
        </w:rPr>
      </w:pPr>
      <w:r w:rsidRPr="00F032AE">
        <w:rPr>
          <w:rFonts w:cs="Calibri"/>
          <w:b/>
        </w:rPr>
        <w:t>7.- Estatutos aprobados por la Asamblea;</w:t>
      </w:r>
    </w:p>
    <w:p w:rsidR="006C4A56" w:rsidRPr="00F032AE" w:rsidRDefault="006C4A56" w:rsidP="006C4A56">
      <w:pPr>
        <w:ind w:left="708" w:hanging="708"/>
        <w:contextualSpacing/>
        <w:jc w:val="both"/>
        <w:rPr>
          <w:rFonts w:cs="Calibri"/>
          <w:b/>
        </w:rPr>
      </w:pPr>
    </w:p>
    <w:p w:rsidR="006C4A56" w:rsidRDefault="006C4A56" w:rsidP="006C4A56">
      <w:pPr>
        <w:contextualSpacing/>
        <w:jc w:val="both"/>
        <w:rPr>
          <w:rFonts w:cs="Calibri"/>
        </w:rPr>
      </w:pPr>
      <w:r w:rsidRPr="00F032AE">
        <w:rPr>
          <w:rFonts w:cs="Calibri"/>
        </w:rPr>
        <w:t xml:space="preserve">Los artículos del uno (1) al </w:t>
      </w:r>
      <w:r>
        <w:rPr>
          <w:rFonts w:cs="Calibri"/>
        </w:rPr>
        <w:t>sesenta y siete</w:t>
      </w:r>
      <w:r w:rsidRPr="00F032AE">
        <w:rPr>
          <w:rFonts w:cs="Calibri"/>
        </w:rPr>
        <w:t xml:space="preserve"> (</w:t>
      </w:r>
      <w:r>
        <w:rPr>
          <w:rFonts w:cs="Calibri"/>
        </w:rPr>
        <w:t>67</w:t>
      </w:r>
      <w:r w:rsidRPr="00F032AE">
        <w:rPr>
          <w:rFonts w:cs="Calibri"/>
        </w:rPr>
        <w:t xml:space="preserve">) (ejemplo), sus disposiciones generales y disposiciones transitorias del </w:t>
      </w:r>
      <w:r>
        <w:rPr>
          <w:rFonts w:cs="Calibri"/>
        </w:rPr>
        <w:t>e</w:t>
      </w:r>
      <w:r w:rsidRPr="00F032AE">
        <w:rPr>
          <w:rFonts w:cs="Calibri"/>
        </w:rPr>
        <w:t>statuto fueron discutid</w:t>
      </w:r>
      <w:r>
        <w:rPr>
          <w:rFonts w:cs="Calibri"/>
        </w:rPr>
        <w:t>a</w:t>
      </w:r>
      <w:r w:rsidRPr="00F032AE">
        <w:rPr>
          <w:rFonts w:cs="Calibri"/>
        </w:rPr>
        <w:t>s y aprobad</w:t>
      </w:r>
      <w:r>
        <w:rPr>
          <w:rFonts w:cs="Calibri"/>
        </w:rPr>
        <w:t>a</w:t>
      </w:r>
      <w:r w:rsidRPr="00F032AE">
        <w:rPr>
          <w:rFonts w:cs="Calibri"/>
        </w:rPr>
        <w:t xml:space="preserve">s por unanimidad por los socios fundadores del </w:t>
      </w:r>
      <w:r w:rsidRPr="00404E65">
        <w:rPr>
          <w:rFonts w:cs="Calibri"/>
          <w:b/>
          <w:i/>
        </w:rPr>
        <w:t>(agregar nombre de la organización, comité, asociación, etc.)</w:t>
      </w:r>
      <w:r>
        <w:rPr>
          <w:rFonts w:cs="Calibri"/>
          <w:b/>
          <w:i/>
        </w:rPr>
        <w:t xml:space="preserve">. </w:t>
      </w:r>
      <w:r>
        <w:rPr>
          <w:rFonts w:cs="Calibri"/>
        </w:rPr>
        <w:t>El proyecto de estatuto fue socializado y puesto en conocimiento de los socios fundadores, y será entregado a la autoridad competente para el registro y aprobación, dentro del proceso de concesión de la personalidad jurídica de nuestra organización social.</w:t>
      </w:r>
    </w:p>
    <w:p w:rsidR="006C4A56" w:rsidRPr="00F032AE" w:rsidRDefault="006C4A56" w:rsidP="006C4A56">
      <w:pPr>
        <w:contextualSpacing/>
        <w:jc w:val="both"/>
        <w:rPr>
          <w:rFonts w:cs="Calibri"/>
        </w:rPr>
      </w:pPr>
    </w:p>
    <w:p w:rsidR="006C4A56" w:rsidRPr="00F032AE" w:rsidRDefault="006C4A56" w:rsidP="006C4A56">
      <w:pPr>
        <w:contextualSpacing/>
        <w:jc w:val="both"/>
        <w:rPr>
          <w:rFonts w:cs="Calibri"/>
          <w:b/>
        </w:rPr>
      </w:pPr>
      <w:r w:rsidRPr="00F032AE">
        <w:rPr>
          <w:rFonts w:cs="Calibri"/>
          <w:b/>
        </w:rPr>
        <w:t>8.- Indicación del lugar en que la organización social, en proceso de aprobación de la personalidad jurídica, tendrá su domicilio, con referencia de la calle, parroquia, cantón, provincia, número de teléfono, fax, o dirección electrónica y casilla postal, en caso de tenerlos.</w:t>
      </w:r>
    </w:p>
    <w:p w:rsidR="006C4A56" w:rsidRPr="00F032AE" w:rsidRDefault="006C4A56" w:rsidP="006C4A56">
      <w:pPr>
        <w:contextualSpacing/>
        <w:jc w:val="both"/>
        <w:rPr>
          <w:rFonts w:cs="Calibri"/>
          <w:b/>
        </w:rPr>
      </w:pPr>
    </w:p>
    <w:p w:rsidR="006C4A56" w:rsidRDefault="006C4A56" w:rsidP="006C4A56">
      <w:pPr>
        <w:contextualSpacing/>
        <w:jc w:val="both"/>
        <w:rPr>
          <w:rFonts w:cs="Calibri"/>
        </w:rPr>
      </w:pPr>
      <w:r w:rsidRPr="00F032AE">
        <w:rPr>
          <w:rFonts w:cs="Calibri"/>
        </w:rPr>
        <w:t xml:space="preserve">El ámbito de acción territorial del </w:t>
      </w:r>
      <w:r w:rsidRPr="00404E65">
        <w:rPr>
          <w:rFonts w:cs="Calibri"/>
          <w:b/>
          <w:i/>
        </w:rPr>
        <w:t>(agregar nombre de la organización, comité, asociación, etc.)</w:t>
      </w:r>
      <w:r w:rsidRPr="00F032AE">
        <w:rPr>
          <w:rFonts w:cs="Calibri"/>
          <w:b/>
        </w:rPr>
        <w:t>,</w:t>
      </w:r>
      <w:r w:rsidRPr="00F032AE">
        <w:rPr>
          <w:rFonts w:cs="Calibri"/>
        </w:rPr>
        <w:t xml:space="preserve"> es el siguiente: Por el </w:t>
      </w:r>
      <w:r w:rsidRPr="00F032AE">
        <w:rPr>
          <w:rFonts w:cs="Calibri"/>
          <w:b/>
        </w:rPr>
        <w:t>NORTE</w:t>
      </w:r>
      <w:r w:rsidRPr="00F032AE">
        <w:rPr>
          <w:rFonts w:cs="Calibri"/>
        </w:rPr>
        <w:t xml:space="preserve"> </w:t>
      </w:r>
      <w:r w:rsidRPr="00F032AE">
        <w:rPr>
          <w:rFonts w:cs="Calibri"/>
          <w:b/>
          <w:i/>
        </w:rPr>
        <w:t>(calles)</w:t>
      </w:r>
      <w:r w:rsidRPr="00F032AE">
        <w:rPr>
          <w:rFonts w:cs="Calibri"/>
        </w:rPr>
        <w:t xml:space="preserve">; por el </w:t>
      </w:r>
      <w:r w:rsidRPr="00F032AE">
        <w:rPr>
          <w:rFonts w:cs="Calibri"/>
          <w:b/>
        </w:rPr>
        <w:t xml:space="preserve">SUR: </w:t>
      </w:r>
      <w:r w:rsidRPr="00F032AE">
        <w:rPr>
          <w:rFonts w:cs="Calibri"/>
          <w:b/>
          <w:i/>
        </w:rPr>
        <w:t>(calles)</w:t>
      </w:r>
      <w:r w:rsidRPr="00F032AE">
        <w:rPr>
          <w:rFonts w:cs="Calibri"/>
        </w:rPr>
        <w:t xml:space="preserve">; por el </w:t>
      </w:r>
      <w:r w:rsidRPr="00F032AE">
        <w:rPr>
          <w:rFonts w:cs="Calibri"/>
          <w:b/>
        </w:rPr>
        <w:t xml:space="preserve">ESTE: </w:t>
      </w:r>
      <w:r w:rsidRPr="00F032AE">
        <w:rPr>
          <w:rFonts w:cs="Calibri"/>
          <w:b/>
          <w:i/>
        </w:rPr>
        <w:t>(calles)</w:t>
      </w:r>
      <w:r w:rsidRPr="00F032AE">
        <w:rPr>
          <w:rFonts w:cs="Calibri"/>
        </w:rPr>
        <w:t xml:space="preserve">; por el </w:t>
      </w:r>
      <w:r w:rsidRPr="00F032AE">
        <w:rPr>
          <w:rFonts w:cs="Calibri"/>
          <w:b/>
        </w:rPr>
        <w:t>OESTE</w:t>
      </w:r>
      <w:r w:rsidRPr="00F032AE">
        <w:rPr>
          <w:rFonts w:cs="Calibri"/>
        </w:rPr>
        <w:t xml:space="preserve">: </w:t>
      </w:r>
      <w:r w:rsidRPr="00F032AE">
        <w:rPr>
          <w:rFonts w:cs="Calibri"/>
          <w:b/>
          <w:i/>
        </w:rPr>
        <w:t>(calles)</w:t>
      </w:r>
      <w:r w:rsidRPr="00F032AE">
        <w:rPr>
          <w:rFonts w:cs="Calibri"/>
        </w:rPr>
        <w:t xml:space="preserve">, de la parroquia </w:t>
      </w:r>
      <w:r w:rsidRPr="00F032AE">
        <w:rPr>
          <w:rFonts w:cs="Calibri"/>
          <w:b/>
          <w:i/>
        </w:rPr>
        <w:t>(calles)</w:t>
      </w:r>
      <w:r w:rsidRPr="00F032AE">
        <w:rPr>
          <w:rFonts w:cs="Calibri"/>
        </w:rPr>
        <w:t xml:space="preserve">, cantón </w:t>
      </w:r>
      <w:r w:rsidRPr="00F032AE">
        <w:rPr>
          <w:rFonts w:cs="Calibri"/>
          <w:b/>
          <w:i/>
        </w:rPr>
        <w:t>(calles)</w:t>
      </w:r>
      <w:r w:rsidRPr="00F032AE">
        <w:rPr>
          <w:rFonts w:cs="Calibri"/>
        </w:rPr>
        <w:t xml:space="preserve">, provincia de </w:t>
      </w:r>
      <w:r w:rsidRPr="00F032AE">
        <w:rPr>
          <w:rFonts w:cs="Calibri"/>
          <w:b/>
          <w:i/>
        </w:rPr>
        <w:t>(calles)</w:t>
      </w:r>
      <w:r w:rsidRPr="00F032AE">
        <w:rPr>
          <w:rFonts w:cs="Calibri"/>
        </w:rPr>
        <w:t xml:space="preserve">, dentro de las cuales se encuentran ubicadas las viviendas de los socios fundadores de la </w:t>
      </w:r>
      <w:r>
        <w:rPr>
          <w:rFonts w:cs="Calibri"/>
        </w:rPr>
        <w:t>o</w:t>
      </w:r>
      <w:r w:rsidRPr="00F032AE">
        <w:rPr>
          <w:rFonts w:cs="Calibri"/>
        </w:rPr>
        <w:t>rganización. El domicilio de la organización social es (…).</w:t>
      </w:r>
      <w:bookmarkStart w:id="0" w:name="_GoBack"/>
      <w:bookmarkEnd w:id="0"/>
    </w:p>
    <w:p w:rsidR="006C4A56" w:rsidRDefault="006C4A56" w:rsidP="00672D6D">
      <w:pPr>
        <w:contextualSpacing/>
        <w:jc w:val="both"/>
        <w:rPr>
          <w:rFonts w:cs="Calibri"/>
        </w:rPr>
      </w:pPr>
    </w:p>
    <w:p w:rsidR="00672D6D" w:rsidRPr="00EF18AA" w:rsidRDefault="00672D6D" w:rsidP="00672D6D">
      <w:pPr>
        <w:contextualSpacing/>
        <w:jc w:val="both"/>
        <w:rPr>
          <w:rFonts w:eastAsia="Times New Roman" w:cs="Calibri"/>
          <w:color w:val="000000"/>
          <w:lang w:eastAsia="es-EC"/>
        </w:rPr>
      </w:pPr>
      <w:r w:rsidRPr="00F032AE">
        <w:rPr>
          <w:rFonts w:cs="Calibri"/>
        </w:rPr>
        <w:t>Sin más puntos que tratar se levanta la presente asamblea</w:t>
      </w:r>
      <w:r>
        <w:rPr>
          <w:rFonts w:cs="Calibri"/>
        </w:rPr>
        <w:t>.</w:t>
      </w:r>
    </w:p>
    <w:p w:rsidR="00672D6D" w:rsidRDefault="00672D6D" w:rsidP="00672D6D">
      <w:pPr>
        <w:contextualSpacing/>
        <w:jc w:val="both"/>
        <w:rPr>
          <w:rFonts w:eastAsia="Times New Roman" w:cs="Calibri"/>
          <w:color w:val="000000"/>
          <w:lang w:eastAsia="es-EC"/>
        </w:rPr>
      </w:pPr>
    </w:p>
    <w:p w:rsidR="00640F1D" w:rsidRDefault="00640F1D" w:rsidP="00672D6D">
      <w:pPr>
        <w:contextualSpacing/>
        <w:jc w:val="both"/>
        <w:rPr>
          <w:rFonts w:eastAsia="Times New Roman" w:cs="Calibri"/>
          <w:b/>
          <w:color w:val="000000"/>
          <w:lang w:eastAsia="es-EC"/>
        </w:rPr>
      </w:pPr>
    </w:p>
    <w:p w:rsidR="00672D6D" w:rsidRDefault="00672D6D" w:rsidP="00672D6D">
      <w:pPr>
        <w:contextualSpacing/>
        <w:jc w:val="both"/>
        <w:rPr>
          <w:rFonts w:eastAsia="Times New Roman" w:cs="Calibri"/>
          <w:color w:val="000000"/>
          <w:lang w:eastAsia="es-EC"/>
        </w:rPr>
      </w:pPr>
      <w:r w:rsidRPr="00640F1D">
        <w:rPr>
          <w:rFonts w:eastAsia="Times New Roman" w:cs="Calibri"/>
          <w:b/>
          <w:color w:val="000000"/>
          <w:lang w:eastAsia="es-EC"/>
        </w:rPr>
        <w:t>CERTIFICO:</w:t>
      </w:r>
      <w:r>
        <w:rPr>
          <w:rFonts w:eastAsia="Times New Roman" w:cs="Calibri"/>
          <w:color w:val="000000"/>
          <w:lang w:eastAsia="es-EC"/>
        </w:rPr>
        <w:t xml:space="preserve">  Que la Asamblea General Constitutiva se realizó en la fecha y horas señaladas, de conformidad con la normativa que regula la vida jurídica de las organizaciones sociales. </w:t>
      </w:r>
    </w:p>
    <w:p w:rsidR="00672D6D" w:rsidRDefault="00672D6D" w:rsidP="00672D6D">
      <w:pPr>
        <w:contextualSpacing/>
        <w:jc w:val="both"/>
        <w:rPr>
          <w:rFonts w:eastAsia="Times New Roman" w:cs="Calibri"/>
          <w:color w:val="000000"/>
          <w:lang w:eastAsia="es-EC"/>
        </w:rPr>
      </w:pPr>
      <w:r>
        <w:rPr>
          <w:rFonts w:eastAsia="Times New Roman" w:cs="Calibri"/>
          <w:color w:val="000000"/>
          <w:lang w:eastAsia="es-EC"/>
        </w:rPr>
        <w:t xml:space="preserve"> </w:t>
      </w:r>
      <w:r w:rsidRPr="00576BC1">
        <w:rPr>
          <w:rFonts w:eastAsia="Times New Roman" w:cs="Calibri"/>
          <w:b/>
          <w:color w:val="000000"/>
          <w:lang w:eastAsia="es-EC"/>
        </w:rPr>
        <w:t>Fecha:</w:t>
      </w:r>
      <w:r>
        <w:rPr>
          <w:rFonts w:eastAsia="Times New Roman" w:cs="Calibri"/>
          <w:color w:val="000000"/>
          <w:lang w:eastAsia="es-EC"/>
        </w:rPr>
        <w:t xml:space="preserve"> xxx.</w:t>
      </w:r>
    </w:p>
    <w:p w:rsidR="00672D6D" w:rsidRDefault="00672D6D" w:rsidP="00672D6D">
      <w:pPr>
        <w:contextualSpacing/>
        <w:jc w:val="both"/>
        <w:rPr>
          <w:rFonts w:eastAsia="Times New Roman" w:cs="Calibri"/>
          <w:color w:val="000000"/>
          <w:lang w:eastAsia="es-EC"/>
        </w:rPr>
      </w:pPr>
    </w:p>
    <w:p w:rsidR="00672D6D" w:rsidRDefault="00672D6D" w:rsidP="00672D6D">
      <w:pPr>
        <w:contextualSpacing/>
        <w:jc w:val="both"/>
        <w:rPr>
          <w:rFonts w:eastAsia="Times New Roman" w:cs="Calibri"/>
          <w:color w:val="000000"/>
          <w:lang w:eastAsia="es-EC"/>
        </w:rPr>
      </w:pPr>
    </w:p>
    <w:p w:rsidR="00672D6D" w:rsidRDefault="00672D6D" w:rsidP="00672D6D">
      <w:pPr>
        <w:contextualSpacing/>
        <w:jc w:val="both"/>
        <w:rPr>
          <w:rFonts w:eastAsia="Times New Roman" w:cs="Calibri"/>
          <w:color w:val="000000"/>
          <w:lang w:eastAsia="es-EC"/>
        </w:rPr>
      </w:pPr>
      <w:r>
        <w:rPr>
          <w:rFonts w:eastAsia="Times New Roman" w:cs="Calibri"/>
          <w:color w:val="000000"/>
          <w:lang w:eastAsia="es-EC"/>
        </w:rPr>
        <w:lastRenderedPageBreak/>
        <w:t>___________________</w:t>
      </w:r>
    </w:p>
    <w:p w:rsidR="00672D6D" w:rsidRDefault="00672D6D" w:rsidP="00672D6D">
      <w:pPr>
        <w:contextualSpacing/>
        <w:jc w:val="both"/>
        <w:rPr>
          <w:rFonts w:eastAsia="Times New Roman" w:cs="Calibri"/>
          <w:color w:val="000000"/>
          <w:lang w:eastAsia="es-EC"/>
        </w:rPr>
      </w:pPr>
      <w:r>
        <w:rPr>
          <w:rFonts w:eastAsia="Times New Roman" w:cs="Calibri"/>
          <w:color w:val="000000"/>
          <w:lang w:eastAsia="es-EC"/>
        </w:rPr>
        <w:t>F)</w:t>
      </w:r>
    </w:p>
    <w:p w:rsidR="00672D6D" w:rsidRDefault="00672D6D" w:rsidP="00672D6D">
      <w:pPr>
        <w:contextualSpacing/>
        <w:jc w:val="both"/>
        <w:rPr>
          <w:rFonts w:eastAsia="Times New Roman" w:cs="Calibri"/>
          <w:color w:val="000000"/>
          <w:lang w:eastAsia="es-EC"/>
        </w:rPr>
      </w:pPr>
      <w:r>
        <w:rPr>
          <w:rFonts w:eastAsia="Times New Roman" w:cs="Calibri"/>
          <w:color w:val="000000"/>
          <w:lang w:eastAsia="es-EC"/>
        </w:rPr>
        <w:t>Secretario Provisional</w:t>
      </w:r>
    </w:p>
    <w:p w:rsidR="00F85631" w:rsidRPr="00672D6D" w:rsidRDefault="00672D6D" w:rsidP="00672D6D">
      <w:pPr>
        <w:contextualSpacing/>
        <w:jc w:val="both"/>
        <w:rPr>
          <w:rFonts w:eastAsia="Times New Roman" w:cs="Calibri"/>
          <w:color w:val="000000"/>
          <w:lang w:eastAsia="es-EC"/>
        </w:rPr>
      </w:pPr>
      <w:proofErr w:type="spellStart"/>
      <w:r>
        <w:rPr>
          <w:rFonts w:eastAsia="Times New Roman" w:cs="Calibri"/>
          <w:color w:val="000000"/>
          <w:lang w:eastAsia="es-EC"/>
        </w:rPr>
        <w:t>c.i.</w:t>
      </w:r>
      <w:proofErr w:type="spellEnd"/>
    </w:p>
    <w:sectPr w:rsidR="00F85631" w:rsidRPr="00672D6D" w:rsidSect="00F032AE">
      <w:footerReference w:type="default" r:id="rId7"/>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1C" w:rsidRDefault="0049311C">
      <w:pPr>
        <w:spacing w:after="0" w:line="240" w:lineRule="auto"/>
      </w:pPr>
      <w:r>
        <w:separator/>
      </w:r>
    </w:p>
  </w:endnote>
  <w:endnote w:type="continuationSeparator" w:id="0">
    <w:p w:rsidR="0049311C" w:rsidRDefault="0049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AE" w:rsidRDefault="0049311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1C" w:rsidRDefault="0049311C">
      <w:pPr>
        <w:spacing w:after="0" w:line="240" w:lineRule="auto"/>
      </w:pPr>
      <w:r>
        <w:separator/>
      </w:r>
    </w:p>
  </w:footnote>
  <w:footnote w:type="continuationSeparator" w:id="0">
    <w:p w:rsidR="0049311C" w:rsidRDefault="00493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408B7"/>
    <w:multiLevelType w:val="multilevel"/>
    <w:tmpl w:val="2240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B6A2E"/>
    <w:multiLevelType w:val="multilevel"/>
    <w:tmpl w:val="573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B2393"/>
    <w:multiLevelType w:val="multilevel"/>
    <w:tmpl w:val="050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74832"/>
    <w:multiLevelType w:val="multilevel"/>
    <w:tmpl w:val="F5F8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3166E"/>
    <w:multiLevelType w:val="multilevel"/>
    <w:tmpl w:val="622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E5047"/>
    <w:multiLevelType w:val="hybridMultilevel"/>
    <w:tmpl w:val="16564E3E"/>
    <w:lvl w:ilvl="0" w:tplc="13B20C38">
      <w:start w:val="1"/>
      <w:numFmt w:val="lowerLetter"/>
      <w:lvlText w:val="%1)"/>
      <w:lvlJc w:val="left"/>
      <w:pPr>
        <w:ind w:left="26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DD560A"/>
    <w:multiLevelType w:val="hybridMultilevel"/>
    <w:tmpl w:val="74624EF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E225AFE"/>
    <w:multiLevelType w:val="multilevel"/>
    <w:tmpl w:val="067C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D331E"/>
    <w:multiLevelType w:val="multilevel"/>
    <w:tmpl w:val="71E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8"/>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6D"/>
    <w:rsid w:val="00151971"/>
    <w:rsid w:val="0049311C"/>
    <w:rsid w:val="005367DC"/>
    <w:rsid w:val="00640F1D"/>
    <w:rsid w:val="00672D6D"/>
    <w:rsid w:val="006C4A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0A13"/>
  <w15:chartTrackingRefBased/>
  <w15:docId w15:val="{590CE947-CE7F-4669-94C2-4A5B4674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672D6D"/>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672D6D"/>
    <w:pPr>
      <w:ind w:left="720"/>
      <w:contextualSpacing/>
    </w:pPr>
  </w:style>
  <w:style w:type="paragraph" w:styleId="Piedepgina">
    <w:name w:val="footer"/>
    <w:basedOn w:val="Normal"/>
    <w:link w:val="PiedepginaCar"/>
    <w:uiPriority w:val="99"/>
    <w:unhideWhenUsed/>
    <w:rsid w:val="00672D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D6D"/>
    <w:rPr>
      <w:rFonts w:ascii="Calibri" w:eastAsia="Calibri" w:hAnsi="Calibri" w:cs="Times New Roman"/>
    </w:rPr>
  </w:style>
  <w:style w:type="paragraph" w:styleId="Textonotaalfinal">
    <w:name w:val="endnote text"/>
    <w:basedOn w:val="Normal"/>
    <w:link w:val="TextonotaalfinalCar"/>
    <w:uiPriority w:val="99"/>
    <w:semiHidden/>
    <w:unhideWhenUsed/>
    <w:rsid w:val="00672D6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72D6D"/>
    <w:rPr>
      <w:rFonts w:ascii="Calibri" w:eastAsia="Calibri" w:hAnsi="Calibri" w:cs="Times New Roman"/>
      <w:sz w:val="20"/>
      <w:szCs w:val="20"/>
    </w:rPr>
  </w:style>
  <w:style w:type="character" w:styleId="Refdenotaalfinal">
    <w:name w:val="endnote reference"/>
    <w:uiPriority w:val="99"/>
    <w:semiHidden/>
    <w:unhideWhenUsed/>
    <w:rsid w:val="00672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1414</Words>
  <Characters>7777</Characters>
  <Application>Microsoft Office Word</Application>
  <DocSecurity>0</DocSecurity>
  <Lines>64</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JOHANA GUERRA CAMPOVERDE</dc:creator>
  <cp:keywords/>
  <dc:description/>
  <cp:lastModifiedBy>KAREN JOHANA GUERRA CAMPOVERDE</cp:lastModifiedBy>
  <cp:revision>3</cp:revision>
  <dcterms:created xsi:type="dcterms:W3CDTF">2025-11-12T17:58:00Z</dcterms:created>
  <dcterms:modified xsi:type="dcterms:W3CDTF">2025-11-12T18:14:00Z</dcterms:modified>
</cp:coreProperties>
</file>